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EF3" w:rsidRDefault="00FC7EF3">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FC7EF3" w:rsidRDefault="00FC7EF3">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74557">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1" w:name="_bookmark46"/>
            <w:bookmarkStart w:id="2" w:name="_bookmark47"/>
            <w:bookmarkEnd w:id="1"/>
            <w:bookmarkEnd w:id="2"/>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74557">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74557">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74557">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74557">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860415">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tc>
      </w:tr>
      <w:tr w:rsidR="00E1241D" w:rsidRPr="00970E8F" w:rsidTr="00D74557">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860415">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74557">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41191A" w:rsidRPr="00970E8F" w:rsidTr="0000601D">
        <w:trPr>
          <w:trHeight w:val="393"/>
        </w:trPr>
        <w:tc>
          <w:tcPr>
            <w:tcW w:w="1702" w:type="dxa"/>
            <w:shd w:val="clear" w:color="auto" w:fill="auto"/>
          </w:tcPr>
          <w:p w:rsidR="0041191A" w:rsidRPr="00E816F2" w:rsidRDefault="0041191A"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shd w:val="clear" w:color="auto" w:fill="auto"/>
          </w:tcPr>
          <w:p w:rsidR="0041191A" w:rsidRPr="00E816F2" w:rsidRDefault="0041191A"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41191A" w:rsidRDefault="0041191A"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41191A" w:rsidRPr="00334B5B" w:rsidRDefault="0041191A" w:rsidP="00061F41">
            <w:pPr>
              <w:spacing w:before="45"/>
              <w:jc w:val="center"/>
              <w:rPr>
                <w:rFonts w:ascii="Arial"/>
                <w:spacing w:val="-1"/>
              </w:rPr>
            </w:pPr>
            <w:r>
              <w:rPr>
                <w:rFonts w:ascii="Arial"/>
                <w:spacing w:val="-1"/>
              </w:rPr>
              <w:t>x</w:t>
            </w:r>
          </w:p>
        </w:tc>
        <w:tc>
          <w:tcPr>
            <w:tcW w:w="813" w:type="dxa"/>
            <w:shd w:val="clear" w:color="auto" w:fill="auto"/>
          </w:tcPr>
          <w:p w:rsidR="0041191A" w:rsidRPr="00C37DC0" w:rsidRDefault="0041191A" w:rsidP="00061F41">
            <w:pPr>
              <w:spacing w:before="45"/>
              <w:jc w:val="center"/>
              <w:rPr>
                <w:rFonts w:ascii="Arial"/>
                <w:spacing w:val="-1"/>
              </w:rPr>
            </w:pPr>
          </w:p>
        </w:tc>
        <w:tc>
          <w:tcPr>
            <w:tcW w:w="904" w:type="dxa"/>
            <w:shd w:val="clear" w:color="auto" w:fill="auto"/>
          </w:tcPr>
          <w:p w:rsidR="0041191A" w:rsidRPr="00C37DC0" w:rsidRDefault="0041191A" w:rsidP="00E1241D">
            <w:pPr>
              <w:spacing w:before="45"/>
              <w:rPr>
                <w:rFonts w:ascii="Arial"/>
                <w:b/>
                <w:spacing w:val="-1"/>
              </w:rPr>
            </w:pPr>
          </w:p>
        </w:tc>
        <w:tc>
          <w:tcPr>
            <w:tcW w:w="1052" w:type="dxa"/>
            <w:shd w:val="clear" w:color="auto" w:fill="auto"/>
          </w:tcPr>
          <w:p w:rsidR="0041191A" w:rsidRDefault="0041191A"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41191A" w:rsidRPr="00C37DC0" w:rsidRDefault="0041191A" w:rsidP="00E1241D">
            <w:pPr>
              <w:spacing w:before="45"/>
              <w:rPr>
                <w:rFonts w:ascii="Arial" w:eastAsia="Arial" w:hAnsi="Arial" w:cs="Arial"/>
              </w:rPr>
            </w:pPr>
          </w:p>
        </w:tc>
        <w:tc>
          <w:tcPr>
            <w:tcW w:w="1111" w:type="dxa"/>
            <w:shd w:val="clear" w:color="auto" w:fill="auto"/>
          </w:tcPr>
          <w:p w:rsidR="0041191A" w:rsidRDefault="0041191A" w:rsidP="00E1241D">
            <w:pPr>
              <w:spacing w:before="45"/>
              <w:jc w:val="center"/>
              <w:rPr>
                <w:rFonts w:ascii="Arial"/>
                <w:spacing w:val="-1"/>
              </w:rPr>
            </w:pPr>
            <w:r>
              <w:rPr>
                <w:rFonts w:ascii="Arial"/>
                <w:spacing w:val="-1"/>
              </w:rPr>
              <w:t>20/07/17</w:t>
            </w:r>
          </w:p>
        </w:tc>
        <w:tc>
          <w:tcPr>
            <w:tcW w:w="1134" w:type="dxa"/>
            <w:shd w:val="clear" w:color="auto" w:fill="auto"/>
          </w:tcPr>
          <w:p w:rsidR="0041191A" w:rsidRDefault="0041191A" w:rsidP="00E1241D">
            <w:pPr>
              <w:spacing w:before="45"/>
              <w:jc w:val="center"/>
              <w:rPr>
                <w:rFonts w:ascii="Arial"/>
                <w:spacing w:val="-1"/>
              </w:rPr>
            </w:pPr>
            <w:r>
              <w:rPr>
                <w:rFonts w:ascii="Arial"/>
                <w:spacing w:val="-1"/>
              </w:rPr>
              <w:t>Ongoing</w:t>
            </w:r>
          </w:p>
        </w:tc>
        <w:tc>
          <w:tcPr>
            <w:tcW w:w="2693" w:type="dxa"/>
            <w:shd w:val="clear" w:color="auto" w:fill="auto"/>
          </w:tcPr>
          <w:p w:rsidR="00860415" w:rsidRDefault="0041191A"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860415" w:rsidRPr="00C37DC0" w:rsidRDefault="00860415" w:rsidP="00E1241D">
            <w:pPr>
              <w:spacing w:before="45"/>
              <w:rPr>
                <w:rFonts w:ascii="Arial" w:eastAsia="Arial" w:hAnsi="Arial" w:cs="Arial"/>
              </w:rPr>
            </w:pPr>
          </w:p>
        </w:tc>
      </w:tr>
      <w:tr w:rsidR="00084A75" w:rsidRPr="00970E8F" w:rsidTr="00D74557">
        <w:trPr>
          <w:trHeight w:val="833"/>
        </w:trPr>
        <w:tc>
          <w:tcPr>
            <w:tcW w:w="1702" w:type="dxa"/>
            <w:shd w:val="clear" w:color="auto" w:fill="auto"/>
          </w:tcPr>
          <w:p w:rsidR="00084A75" w:rsidRDefault="00084A75" w:rsidP="00B94A9D">
            <w:pPr>
              <w:spacing w:before="45"/>
              <w:jc w:val="center"/>
              <w:rPr>
                <w:rFonts w:ascii="Arial" w:eastAsia="Arial" w:hAnsi="Arial" w:cs="Arial"/>
              </w:rPr>
            </w:pPr>
            <w:r w:rsidRPr="00E816F2">
              <w:rPr>
                <w:rFonts w:ascii="Arial" w:eastAsia="Arial" w:hAnsi="Arial" w:cs="Arial"/>
              </w:rPr>
              <w:t>Mehrban Ghani</w:t>
            </w:r>
          </w:p>
          <w:p w:rsidR="00084A75" w:rsidRPr="00E816F2" w:rsidRDefault="00084A75" w:rsidP="00B94A9D">
            <w:pPr>
              <w:spacing w:before="45"/>
              <w:jc w:val="center"/>
              <w:rPr>
                <w:rFonts w:ascii="Arial" w:eastAsia="Arial" w:hAnsi="Arial" w:cs="Arial"/>
              </w:rPr>
            </w:pPr>
            <w:r>
              <w:rPr>
                <w:rFonts w:ascii="Arial" w:eastAsia="Arial" w:hAnsi="Arial" w:cs="Arial"/>
              </w:rPr>
              <w:t>(on secondment)</w:t>
            </w:r>
          </w:p>
        </w:tc>
        <w:tc>
          <w:tcPr>
            <w:tcW w:w="1559" w:type="dxa"/>
            <w:shd w:val="clear" w:color="auto" w:fill="auto"/>
          </w:tcPr>
          <w:p w:rsidR="00084A75" w:rsidRPr="00E816F2" w:rsidRDefault="00084A75" w:rsidP="00B94A9D">
            <w:pPr>
              <w:spacing w:before="45"/>
              <w:jc w:val="center"/>
              <w:rPr>
                <w:rFonts w:ascii="Arial" w:eastAsia="Arial" w:hAnsi="Arial" w:cs="Arial"/>
              </w:rPr>
            </w:pPr>
            <w:r w:rsidRPr="00E816F2">
              <w:rPr>
                <w:rFonts w:ascii="Arial" w:eastAsia="Arial" w:hAnsi="Arial" w:cs="Arial"/>
              </w:rPr>
              <w:t xml:space="preserve">Medical Director </w:t>
            </w:r>
          </w:p>
        </w:tc>
        <w:tc>
          <w:tcPr>
            <w:tcW w:w="2453" w:type="dxa"/>
            <w:shd w:val="clear" w:color="auto" w:fill="auto"/>
          </w:tcPr>
          <w:p w:rsidR="00084A75" w:rsidRPr="0000601D" w:rsidRDefault="00084A75" w:rsidP="0000601D">
            <w:pPr>
              <w:pStyle w:val="ListParagraph"/>
              <w:numPr>
                <w:ilvl w:val="0"/>
                <w:numId w:val="27"/>
              </w:numPr>
              <w:tabs>
                <w:tab w:val="clear" w:pos="720"/>
                <w:tab w:val="num" w:pos="237"/>
              </w:tabs>
              <w:ind w:left="237" w:hanging="237"/>
              <w:rPr>
                <w:rFonts w:ascii="Arial" w:eastAsia="Arial" w:hAnsi="Arial" w:cs="Arial"/>
              </w:rPr>
            </w:pPr>
            <w:r w:rsidRPr="00856FD8">
              <w:rPr>
                <w:rFonts w:ascii="Arial" w:eastAsia="Arial" w:hAnsi="Arial" w:cs="Arial"/>
              </w:rPr>
              <w:t>GP Partner at The Rose Tree Practice trading as the White Rose Medical Practice, Cudworth, Barnsley</w:t>
            </w: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 provides primary medical services under contract overseen by the CCG</w:t>
            </w:r>
          </w:p>
        </w:tc>
        <w:tc>
          <w:tcPr>
            <w:tcW w:w="1111" w:type="dxa"/>
            <w:shd w:val="clear" w:color="auto" w:fill="auto"/>
          </w:tcPr>
          <w:p w:rsidR="00084A75" w:rsidRPr="00E816F2" w:rsidRDefault="00084A75" w:rsidP="007C3AE8">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74557">
        <w:trPr>
          <w:trHeight w:val="677"/>
        </w:trPr>
        <w:tc>
          <w:tcPr>
            <w:tcW w:w="1702" w:type="dxa"/>
            <w:vMerge w:val="restart"/>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val="restart"/>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84545B">
            <w:pPr>
              <w:widowControl/>
              <w:numPr>
                <w:ilvl w:val="0"/>
                <w:numId w:val="27"/>
              </w:numPr>
              <w:tabs>
                <w:tab w:val="clear" w:pos="720"/>
                <w:tab w:val="num" w:pos="212"/>
              </w:tabs>
              <w:ind w:left="212" w:hanging="212"/>
              <w:rPr>
                <w:rFonts w:ascii="Arial" w:hAnsi="Arial" w:cs="Arial"/>
              </w:rPr>
            </w:pPr>
            <w:r w:rsidRPr="00E816F2">
              <w:rPr>
                <w:rFonts w:ascii="Arial" w:hAnsi="Arial" w:cs="Arial"/>
              </w:rPr>
              <w:t xml:space="preserve">GP Appraiser for NHS England </w:t>
            </w:r>
          </w:p>
          <w:p w:rsidR="00084A75" w:rsidRPr="00E816F2" w:rsidRDefault="00084A75" w:rsidP="0084545B">
            <w:pPr>
              <w:tabs>
                <w:tab w:val="num" w:pos="212"/>
              </w:tabs>
              <w:ind w:left="212" w:hanging="212"/>
              <w:rPr>
                <w:rFonts w:ascii="Arial" w:hAnsi="Arial" w:cs="Arial"/>
              </w:rPr>
            </w:pP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Potential loyalty interest</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2009</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84545B">
            <w:pPr>
              <w:widowControl/>
              <w:numPr>
                <w:ilvl w:val="0"/>
                <w:numId w:val="27"/>
              </w:numPr>
              <w:tabs>
                <w:tab w:val="clear" w:pos="720"/>
                <w:tab w:val="num" w:pos="212"/>
              </w:tabs>
              <w:ind w:left="212" w:hanging="212"/>
              <w:rPr>
                <w:rFonts w:ascii="Arial" w:hAnsi="Arial" w:cs="Arial"/>
              </w:rPr>
            </w:pPr>
            <w:r w:rsidRPr="00E816F2">
              <w:rPr>
                <w:rFonts w:ascii="Arial" w:hAnsi="Arial" w:cs="Arial"/>
              </w:rPr>
              <w:t>Directorship at SAAG Ltd, 15 Newham Road, Rotherham</w:t>
            </w:r>
          </w:p>
          <w:p w:rsidR="00084A75" w:rsidRPr="00E816F2" w:rsidRDefault="00084A75" w:rsidP="0084545B">
            <w:pPr>
              <w:tabs>
                <w:tab w:val="num" w:pos="212"/>
              </w:tabs>
              <w:ind w:left="212" w:hanging="212"/>
              <w:rPr>
                <w:rFonts w:ascii="Arial" w:hAnsi="Arial" w:cs="Arial"/>
              </w:rPr>
            </w:pP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Default="00084A75" w:rsidP="00224E37">
            <w:pPr>
              <w:spacing w:before="45"/>
              <w:rPr>
                <w:rFonts w:ascii="Arial" w:eastAsia="Arial" w:hAnsi="Arial" w:cs="Arial"/>
              </w:rPr>
            </w:pPr>
            <w:r w:rsidRPr="00E816F2">
              <w:rPr>
                <w:rFonts w:ascii="Arial" w:eastAsia="Arial" w:hAnsi="Arial" w:cs="Arial"/>
              </w:rPr>
              <w:t>Declared in interest of full disclosure.  Business is not healthcare related and therefore minimal/no risk.</w:t>
            </w:r>
          </w:p>
          <w:p w:rsidR="00084A75" w:rsidRPr="00E816F2" w:rsidRDefault="00084A75" w:rsidP="00224E37">
            <w:pPr>
              <w:spacing w:before="45"/>
              <w:rPr>
                <w:rFonts w:ascii="Arial" w:eastAsia="Arial" w:hAnsi="Arial" w:cs="Arial"/>
              </w:rPr>
            </w:pP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2012</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0176F5">
            <w:pPr>
              <w:widowControl/>
              <w:numPr>
                <w:ilvl w:val="0"/>
                <w:numId w:val="27"/>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p w:rsidR="00084A75" w:rsidRPr="00E816F2"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p>
        </w:tc>
        <w:tc>
          <w:tcPr>
            <w:tcW w:w="813" w:type="dxa"/>
            <w:shd w:val="clear" w:color="auto" w:fill="auto"/>
          </w:tcPr>
          <w:p w:rsidR="00084A75" w:rsidRPr="00E816F2" w:rsidRDefault="00084A75" w:rsidP="00061F41">
            <w:pPr>
              <w:spacing w:before="45"/>
              <w:jc w:val="center"/>
              <w:rPr>
                <w:rFonts w:ascii="Arial"/>
                <w:b/>
                <w:spacing w:val="-1"/>
              </w:rPr>
            </w:pPr>
            <w:r w:rsidRPr="00E816F2">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Footnote 1</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2015</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860415">
        <w:trPr>
          <w:trHeight w:val="393"/>
        </w:trPr>
        <w:tc>
          <w:tcPr>
            <w:tcW w:w="1702" w:type="dxa"/>
            <w:vMerge w:val="restart"/>
            <w:shd w:val="clear" w:color="auto" w:fill="auto"/>
          </w:tcPr>
          <w:p w:rsidR="00084A75" w:rsidRDefault="00084A75" w:rsidP="00B94A9D">
            <w:pPr>
              <w:spacing w:before="45"/>
              <w:jc w:val="center"/>
              <w:rPr>
                <w:rFonts w:ascii="Arial" w:eastAsia="Arial" w:hAnsi="Arial" w:cs="Arial"/>
              </w:rPr>
            </w:pPr>
            <w:r w:rsidRPr="00E816F2">
              <w:rPr>
                <w:rFonts w:ascii="Arial" w:eastAsia="Arial" w:hAnsi="Arial" w:cs="Arial"/>
              </w:rPr>
              <w:t>Madhavi Guntamukkala</w:t>
            </w:r>
          </w:p>
          <w:p w:rsidR="00084A75" w:rsidRPr="00E816F2" w:rsidRDefault="00084A75" w:rsidP="00B94A9D">
            <w:pPr>
              <w:spacing w:before="45"/>
              <w:jc w:val="center"/>
              <w:rPr>
                <w:rFonts w:ascii="Arial" w:eastAsia="Arial" w:hAnsi="Arial" w:cs="Arial"/>
                <w:highlight w:val="yellow"/>
              </w:rPr>
            </w:pPr>
            <w:r>
              <w:rPr>
                <w:rFonts w:ascii="Arial" w:eastAsia="Arial" w:hAnsi="Arial" w:cs="Arial"/>
              </w:rPr>
              <w:t>(on secondment)</w:t>
            </w:r>
          </w:p>
        </w:tc>
        <w:tc>
          <w:tcPr>
            <w:tcW w:w="1559" w:type="dxa"/>
            <w:vMerge w:val="restart"/>
            <w:shd w:val="clear" w:color="auto" w:fill="auto"/>
          </w:tcPr>
          <w:p w:rsidR="00084A75" w:rsidRPr="00E816F2" w:rsidRDefault="00084A75"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Default="00084A75" w:rsidP="00794BF7">
            <w:pPr>
              <w:pStyle w:val="PlainText"/>
              <w:numPr>
                <w:ilvl w:val="0"/>
                <w:numId w:val="28"/>
              </w:numPr>
              <w:tabs>
                <w:tab w:val="num" w:pos="212"/>
              </w:tabs>
              <w:ind w:left="212" w:hanging="212"/>
              <w:rPr>
                <w:rFonts w:ascii="Arial" w:hAnsi="Arial" w:cs="Arial"/>
                <w:szCs w:val="22"/>
              </w:rPr>
            </w:pPr>
            <w:r w:rsidRPr="00E816F2">
              <w:rPr>
                <w:rFonts w:ascii="Arial" w:hAnsi="Arial" w:cs="Arial"/>
                <w:szCs w:val="22"/>
              </w:rPr>
              <w:t xml:space="preserve">GP partner at The Grove Medical Practice </w:t>
            </w:r>
          </w:p>
          <w:p w:rsidR="00F35A00" w:rsidRPr="00E816F2" w:rsidRDefault="00F35A00" w:rsidP="00F35A00">
            <w:pPr>
              <w:pStyle w:val="PlainText"/>
              <w:ind w:left="212"/>
              <w:rPr>
                <w:rFonts w:ascii="Arial" w:hAnsi="Arial" w:cs="Arial"/>
                <w:szCs w:val="22"/>
              </w:rPr>
            </w:pPr>
          </w:p>
          <w:p w:rsidR="00084A75" w:rsidRPr="00E816F2" w:rsidRDefault="00084A75" w:rsidP="0084545B">
            <w:pPr>
              <w:widowControl/>
              <w:ind w:left="212"/>
              <w:rPr>
                <w:rFonts w:ascii="Arial" w:eastAsia="Arial" w:hAnsi="Arial" w:cs="Arial"/>
              </w:rPr>
            </w:pPr>
          </w:p>
        </w:tc>
        <w:tc>
          <w:tcPr>
            <w:tcW w:w="878" w:type="dxa"/>
            <w:shd w:val="clear" w:color="auto" w:fill="auto"/>
          </w:tcPr>
          <w:p w:rsidR="00084A75" w:rsidRPr="00D16186" w:rsidRDefault="00084A75" w:rsidP="00061F41">
            <w:pPr>
              <w:spacing w:before="45"/>
              <w:jc w:val="center"/>
              <w:rPr>
                <w:rFonts w:ascii="Arial"/>
                <w:spacing w:val="-1"/>
              </w:rPr>
            </w:pPr>
            <w:r w:rsidRPr="00D16186">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1948E9">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1948E9">
              <w:rPr>
                <w:rFonts w:ascii="Arial" w:eastAsia="Arial" w:hAnsi="Arial" w:cs="Arial"/>
              </w:rPr>
              <w:t>Practice provides primary medical services under contract overseen by the CCG</w:t>
            </w:r>
          </w:p>
        </w:tc>
        <w:tc>
          <w:tcPr>
            <w:tcW w:w="1111" w:type="dxa"/>
            <w:shd w:val="clear" w:color="auto" w:fill="auto"/>
          </w:tcPr>
          <w:p w:rsidR="00084A75" w:rsidRPr="00E816F2" w:rsidRDefault="00084A75" w:rsidP="00BE4A28">
            <w:pPr>
              <w:spacing w:before="45"/>
              <w:jc w:val="center"/>
              <w:rPr>
                <w:rFonts w:ascii="Arial"/>
                <w:spacing w:val="-1"/>
              </w:rPr>
            </w:pPr>
            <w:r>
              <w:rPr>
                <w:rFonts w:ascii="Arial"/>
                <w:spacing w:val="-1"/>
              </w:rPr>
              <w:t>04/2015</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1948E9">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794BF7">
            <w:pPr>
              <w:pStyle w:val="PlainText"/>
              <w:numPr>
                <w:ilvl w:val="0"/>
                <w:numId w:val="28"/>
              </w:numPr>
              <w:tabs>
                <w:tab w:val="num" w:pos="212"/>
              </w:tabs>
              <w:ind w:left="212" w:hanging="212"/>
              <w:rPr>
                <w:rFonts w:ascii="Arial" w:hAnsi="Arial" w:cs="Arial"/>
                <w:szCs w:val="22"/>
              </w:rPr>
            </w:pPr>
            <w:r>
              <w:rPr>
                <w:rFonts w:ascii="Arial" w:hAnsi="Arial" w:cs="Arial"/>
                <w:szCs w:val="22"/>
              </w:rPr>
              <w:t>Husband is a partner at The Grove Medical Practice and Lakeside Surgery</w:t>
            </w:r>
          </w:p>
        </w:tc>
        <w:tc>
          <w:tcPr>
            <w:tcW w:w="878" w:type="dxa"/>
            <w:shd w:val="clear" w:color="auto" w:fill="auto"/>
          </w:tcPr>
          <w:p w:rsidR="00084A75" w:rsidRPr="00960F8A"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1948E9" w:rsidRDefault="00084A75"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084A75" w:rsidRDefault="00084A75" w:rsidP="00224E37">
            <w:pPr>
              <w:spacing w:before="45"/>
              <w:rPr>
                <w:rFonts w:ascii="Arial" w:eastAsia="Arial" w:hAnsi="Arial" w:cs="Arial"/>
              </w:rPr>
            </w:pPr>
            <w:r w:rsidRPr="001948E9">
              <w:rPr>
                <w:rFonts w:ascii="Arial" w:eastAsia="Arial" w:hAnsi="Arial" w:cs="Arial"/>
              </w:rPr>
              <w:t>Practice provides primary medical services under contract overseen by the CCG</w:t>
            </w:r>
          </w:p>
          <w:p w:rsidR="00084A75" w:rsidRPr="001948E9" w:rsidRDefault="00084A75" w:rsidP="00224E37">
            <w:pPr>
              <w:spacing w:before="45"/>
              <w:rPr>
                <w:rFonts w:ascii="Arial" w:eastAsia="Arial" w:hAnsi="Arial" w:cs="Arial"/>
              </w:rPr>
            </w:pPr>
          </w:p>
        </w:tc>
        <w:tc>
          <w:tcPr>
            <w:tcW w:w="1111" w:type="dxa"/>
            <w:shd w:val="clear" w:color="auto" w:fill="auto"/>
          </w:tcPr>
          <w:p w:rsidR="00084A75" w:rsidRDefault="00084A75" w:rsidP="00BE6757">
            <w:pPr>
              <w:spacing w:before="45"/>
              <w:jc w:val="center"/>
              <w:rPr>
                <w:rFonts w:ascii="Arial"/>
                <w:spacing w:val="-1"/>
              </w:rPr>
            </w:pPr>
            <w:r>
              <w:rPr>
                <w:rFonts w:ascii="Arial"/>
                <w:spacing w:val="-1"/>
              </w:rPr>
              <w:t>01/2014</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1948E9" w:rsidRDefault="00084A75" w:rsidP="00224E37">
            <w:pPr>
              <w:spacing w:before="45"/>
              <w:rPr>
                <w:rFonts w:ascii="Arial" w:eastAsia="Arial" w:hAnsi="Arial" w:cs="Arial"/>
              </w:rPr>
            </w:pPr>
            <w:r w:rsidRPr="008E090B">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6A180B" w:rsidRDefault="00084A75" w:rsidP="006A180B">
            <w:pPr>
              <w:pStyle w:val="ListParagraph"/>
              <w:numPr>
                <w:ilvl w:val="0"/>
                <w:numId w:val="28"/>
              </w:numPr>
              <w:ind w:left="168" w:hanging="142"/>
              <w:rPr>
                <w:rFonts w:ascii="Arial" w:eastAsia="Calibri" w:hAnsi="Arial" w:cs="Arial"/>
                <w:lang w:val="en-GB"/>
              </w:rPr>
            </w:pPr>
            <w:r w:rsidRPr="006A180B">
              <w:rPr>
                <w:rFonts w:ascii="Arial" w:eastAsia="Calibri" w:hAnsi="Arial" w:cs="Arial"/>
                <w:lang w:val="en-GB"/>
              </w:rPr>
              <w:t xml:space="preserve">Member </w:t>
            </w:r>
            <w:r>
              <w:rPr>
                <w:rFonts w:ascii="Arial" w:eastAsia="Calibri" w:hAnsi="Arial" w:cs="Arial"/>
                <w:lang w:val="en-GB"/>
              </w:rPr>
              <w:t xml:space="preserve">of the </w:t>
            </w:r>
            <w:r w:rsidRPr="006A180B">
              <w:rPr>
                <w:rFonts w:ascii="Arial" w:eastAsia="Calibri" w:hAnsi="Arial" w:cs="Arial"/>
                <w:lang w:val="en-GB"/>
              </w:rPr>
              <w:t>Royal College</w:t>
            </w:r>
            <w:r>
              <w:rPr>
                <w:rFonts w:ascii="Arial" w:eastAsia="Calibri" w:hAnsi="Arial" w:cs="Arial"/>
                <w:lang w:val="en-GB"/>
              </w:rPr>
              <w:t xml:space="preserve"> of</w:t>
            </w:r>
            <w:r w:rsidRPr="006A180B">
              <w:rPr>
                <w:rFonts w:ascii="Arial" w:eastAsia="Calibri" w:hAnsi="Arial" w:cs="Arial"/>
                <w:lang w:val="en-GB"/>
              </w:rPr>
              <w:t xml:space="preserve"> General Practitioners </w:t>
            </w:r>
          </w:p>
          <w:p w:rsidR="00084A75" w:rsidRPr="00E816F2" w:rsidRDefault="00084A75" w:rsidP="006A180B">
            <w:pPr>
              <w:pStyle w:val="PlainText"/>
              <w:ind w:left="212"/>
              <w:rPr>
                <w:rFonts w:ascii="Arial" w:hAnsi="Arial" w:cs="Arial"/>
                <w:szCs w:val="22"/>
              </w:rPr>
            </w:pPr>
          </w:p>
        </w:tc>
        <w:tc>
          <w:tcPr>
            <w:tcW w:w="878" w:type="dxa"/>
            <w:shd w:val="clear" w:color="auto" w:fill="auto"/>
          </w:tcPr>
          <w:p w:rsidR="00084A75" w:rsidRPr="001948E9" w:rsidRDefault="00084A75" w:rsidP="00061F41">
            <w:pPr>
              <w:spacing w:before="45"/>
              <w:jc w:val="center"/>
              <w:rPr>
                <w:rFonts w:ascii="Arial"/>
                <w:b/>
                <w:spacing w:val="-1"/>
              </w:rPr>
            </w:pPr>
          </w:p>
        </w:tc>
        <w:tc>
          <w:tcPr>
            <w:tcW w:w="813" w:type="dxa"/>
            <w:shd w:val="clear" w:color="auto" w:fill="auto"/>
          </w:tcPr>
          <w:p w:rsidR="00084A75" w:rsidRPr="00F26175" w:rsidRDefault="00084A75" w:rsidP="00061F41">
            <w:pPr>
              <w:spacing w:before="45"/>
              <w:jc w:val="center"/>
              <w:rPr>
                <w:rFonts w:ascii="Arial"/>
                <w:spacing w:val="-1"/>
              </w:rPr>
            </w:pPr>
            <w:r w:rsidRPr="00F26175">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1948E9" w:rsidRDefault="00084A75"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84A75" w:rsidRPr="001948E9" w:rsidRDefault="00084A75" w:rsidP="00224E37">
            <w:pPr>
              <w:spacing w:before="45"/>
              <w:rPr>
                <w:rFonts w:ascii="Arial" w:eastAsia="Arial" w:hAnsi="Arial" w:cs="Arial"/>
              </w:rPr>
            </w:pPr>
            <w:r w:rsidRPr="00E816F2">
              <w:rPr>
                <w:rFonts w:ascii="Arial" w:eastAsia="Arial" w:hAnsi="Arial" w:cs="Arial"/>
              </w:rPr>
              <w:t>Declared in interest of full disclosure.</w:t>
            </w:r>
          </w:p>
        </w:tc>
        <w:tc>
          <w:tcPr>
            <w:tcW w:w="1111" w:type="dxa"/>
            <w:shd w:val="clear" w:color="auto" w:fill="auto"/>
          </w:tcPr>
          <w:p w:rsidR="00084A75" w:rsidRDefault="00084A75" w:rsidP="00BE6757">
            <w:pPr>
              <w:spacing w:before="45"/>
              <w:jc w:val="center"/>
              <w:rPr>
                <w:rFonts w:ascii="Arial"/>
                <w:spacing w:val="-1"/>
              </w:rPr>
            </w:pP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1948E9" w:rsidRDefault="00084A75" w:rsidP="00224E37">
            <w:pPr>
              <w:spacing w:before="45"/>
              <w:rPr>
                <w:rFonts w:ascii="Arial" w:eastAsia="Arial" w:hAnsi="Arial" w:cs="Arial"/>
              </w:rPr>
            </w:pPr>
            <w:r w:rsidRPr="00B2258D">
              <w:rPr>
                <w:rFonts w:ascii="Arial" w:eastAsia="Arial" w:hAnsi="Arial" w:cs="Arial"/>
              </w:rPr>
              <w:t>Unlikely to be material to the business of the CCG</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00601D" w:rsidRDefault="00084A75" w:rsidP="0000601D">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tc>
        <w:tc>
          <w:tcPr>
            <w:tcW w:w="878" w:type="dxa"/>
            <w:shd w:val="clear" w:color="auto" w:fill="auto"/>
          </w:tcPr>
          <w:p w:rsidR="00084A75" w:rsidRPr="001948E9" w:rsidRDefault="00084A75" w:rsidP="00061F41">
            <w:pPr>
              <w:spacing w:before="45"/>
              <w:jc w:val="center"/>
              <w:rPr>
                <w:rFonts w:ascii="Arial"/>
                <w:b/>
                <w:spacing w:val="-1"/>
              </w:rPr>
            </w:pPr>
          </w:p>
        </w:tc>
        <w:tc>
          <w:tcPr>
            <w:tcW w:w="813" w:type="dxa"/>
            <w:shd w:val="clear" w:color="auto" w:fill="auto"/>
          </w:tcPr>
          <w:p w:rsidR="00084A75" w:rsidRPr="00F26175" w:rsidRDefault="00084A75" w:rsidP="00061F41">
            <w:pPr>
              <w:spacing w:before="45"/>
              <w:jc w:val="center"/>
              <w:rPr>
                <w:rFonts w:ascii="Arial"/>
                <w:spacing w:val="-1"/>
              </w:rPr>
            </w:pPr>
            <w:r w:rsidRPr="00F26175">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1948E9" w:rsidRDefault="00084A75"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84A75" w:rsidRDefault="00084A75" w:rsidP="00224E37">
            <w:pPr>
              <w:spacing w:before="45"/>
              <w:rPr>
                <w:rFonts w:ascii="Arial" w:eastAsia="Arial" w:hAnsi="Arial" w:cs="Arial"/>
              </w:rPr>
            </w:pPr>
            <w:r w:rsidRPr="00E816F2">
              <w:rPr>
                <w:rFonts w:ascii="Arial" w:eastAsia="Arial" w:hAnsi="Arial" w:cs="Arial"/>
              </w:rPr>
              <w:t>Declared in interest of full disclosure.</w:t>
            </w:r>
          </w:p>
          <w:p w:rsidR="00084A75" w:rsidRPr="001948E9" w:rsidRDefault="00084A75" w:rsidP="00224E37">
            <w:pPr>
              <w:spacing w:before="45"/>
              <w:rPr>
                <w:rFonts w:ascii="Arial" w:eastAsia="Arial" w:hAnsi="Arial" w:cs="Arial"/>
              </w:rPr>
            </w:pPr>
          </w:p>
        </w:tc>
        <w:tc>
          <w:tcPr>
            <w:tcW w:w="1111" w:type="dxa"/>
            <w:shd w:val="clear" w:color="auto" w:fill="auto"/>
          </w:tcPr>
          <w:p w:rsidR="00084A75" w:rsidRDefault="00084A75" w:rsidP="00BE6757">
            <w:pPr>
              <w:spacing w:before="45"/>
              <w:jc w:val="center"/>
              <w:rPr>
                <w:rFonts w:ascii="Arial"/>
                <w:spacing w:val="-1"/>
              </w:rPr>
            </w:pP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1948E9" w:rsidRDefault="00084A75" w:rsidP="00224E37">
            <w:pPr>
              <w:spacing w:before="45"/>
              <w:rPr>
                <w:rFonts w:ascii="Arial" w:eastAsia="Arial" w:hAnsi="Arial" w:cs="Arial"/>
              </w:rPr>
            </w:pPr>
            <w:r w:rsidRPr="00B2258D">
              <w:rPr>
                <w:rFonts w:ascii="Arial" w:eastAsia="Arial" w:hAnsi="Arial" w:cs="Arial"/>
              </w:rPr>
              <w:t>Unlikely to be material to the business of the CCG</w:t>
            </w:r>
          </w:p>
        </w:tc>
      </w:tr>
      <w:tr w:rsidR="00084A75" w:rsidRPr="00970E8F" w:rsidTr="00D74557">
        <w:trPr>
          <w:trHeight w:val="677"/>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84545B">
            <w:pPr>
              <w:widowControl/>
              <w:numPr>
                <w:ilvl w:val="0"/>
                <w:numId w:val="28"/>
              </w:numPr>
              <w:tabs>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p w:rsidR="00084A75" w:rsidRDefault="00084A75" w:rsidP="00084A75">
            <w:pPr>
              <w:widowControl/>
              <w:rPr>
                <w:rFonts w:ascii="Arial" w:hAnsi="Arial" w:cs="Arial"/>
              </w:rPr>
            </w:pPr>
          </w:p>
          <w:p w:rsidR="00A23CFF" w:rsidRDefault="00A23CFF" w:rsidP="00084A75">
            <w:pPr>
              <w:widowControl/>
              <w:rPr>
                <w:rFonts w:ascii="Arial" w:hAnsi="Arial" w:cs="Arial"/>
              </w:rPr>
            </w:pPr>
          </w:p>
          <w:p w:rsidR="00A23CFF" w:rsidRPr="00E816F2" w:rsidRDefault="00A23CFF" w:rsidP="00084A75">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b/>
                <w:spacing w:val="-1"/>
              </w:rPr>
            </w:pPr>
          </w:p>
        </w:tc>
        <w:tc>
          <w:tcPr>
            <w:tcW w:w="813" w:type="dxa"/>
            <w:shd w:val="clear" w:color="auto" w:fill="auto"/>
          </w:tcPr>
          <w:p w:rsidR="00084A75" w:rsidRPr="008E090B" w:rsidRDefault="00084A75" w:rsidP="00061F41">
            <w:pPr>
              <w:spacing w:before="45"/>
              <w:jc w:val="center"/>
              <w:rPr>
                <w:rFonts w:ascii="Arial"/>
                <w:b/>
                <w:spacing w:val="-1"/>
              </w:rPr>
            </w:pPr>
            <w:r w:rsidRPr="008E090B">
              <w:rPr>
                <w:rFonts w:ascii="Arial"/>
                <w:spacing w:val="-1"/>
              </w:rPr>
              <w:t>x</w:t>
            </w:r>
          </w:p>
        </w:tc>
        <w:tc>
          <w:tcPr>
            <w:tcW w:w="904" w:type="dxa"/>
            <w:shd w:val="clear" w:color="auto" w:fill="auto"/>
          </w:tcPr>
          <w:p w:rsidR="00084A75" w:rsidRPr="008E090B" w:rsidRDefault="00084A75" w:rsidP="00B94A9D">
            <w:pPr>
              <w:spacing w:before="45"/>
              <w:rPr>
                <w:rFonts w:ascii="Arial"/>
                <w:b/>
                <w:spacing w:val="-1"/>
              </w:rPr>
            </w:pPr>
          </w:p>
        </w:tc>
        <w:tc>
          <w:tcPr>
            <w:tcW w:w="1052" w:type="dxa"/>
            <w:shd w:val="clear" w:color="auto" w:fill="auto"/>
          </w:tcPr>
          <w:p w:rsidR="00084A75" w:rsidRPr="008E090B" w:rsidRDefault="00084A75" w:rsidP="00BE6757">
            <w:pPr>
              <w:spacing w:before="45"/>
              <w:jc w:val="center"/>
              <w:rPr>
                <w:rFonts w:ascii="Arial" w:eastAsia="Arial" w:hAnsi="Arial" w:cs="Arial"/>
              </w:rPr>
            </w:pPr>
            <w:r w:rsidRPr="008E090B">
              <w:rPr>
                <w:rFonts w:ascii="Arial" w:eastAsia="Arial" w:hAnsi="Arial" w:cs="Arial"/>
              </w:rPr>
              <w:t>Indirect</w:t>
            </w:r>
          </w:p>
        </w:tc>
        <w:tc>
          <w:tcPr>
            <w:tcW w:w="1922" w:type="dxa"/>
            <w:shd w:val="clear" w:color="auto" w:fill="auto"/>
          </w:tcPr>
          <w:p w:rsidR="00084A75" w:rsidRPr="008E090B" w:rsidRDefault="00084A75" w:rsidP="00224E37">
            <w:pPr>
              <w:spacing w:before="45"/>
              <w:rPr>
                <w:rFonts w:ascii="Arial" w:eastAsia="Arial" w:hAnsi="Arial" w:cs="Arial"/>
              </w:rPr>
            </w:pPr>
            <w:r w:rsidRPr="008E090B">
              <w:rPr>
                <w:rFonts w:ascii="Arial" w:eastAsia="Arial" w:hAnsi="Arial" w:cs="Arial"/>
              </w:rPr>
              <w:t>Footnote 1</w:t>
            </w:r>
          </w:p>
        </w:tc>
        <w:tc>
          <w:tcPr>
            <w:tcW w:w="1111" w:type="dxa"/>
            <w:shd w:val="clear" w:color="auto" w:fill="auto"/>
          </w:tcPr>
          <w:p w:rsidR="00084A75" w:rsidRPr="008E090B" w:rsidRDefault="00084A75" w:rsidP="00BE6757">
            <w:pPr>
              <w:spacing w:before="45"/>
              <w:jc w:val="center"/>
              <w:rPr>
                <w:rFonts w:ascii="Arial"/>
                <w:spacing w:val="-1"/>
              </w:rPr>
            </w:pPr>
            <w:r w:rsidRPr="008E090B">
              <w:rPr>
                <w:rFonts w:ascii="Arial"/>
                <w:spacing w:val="-1"/>
              </w:rPr>
              <w:t>01/2016</w:t>
            </w:r>
          </w:p>
        </w:tc>
        <w:tc>
          <w:tcPr>
            <w:tcW w:w="1134" w:type="dxa"/>
            <w:shd w:val="clear" w:color="auto" w:fill="auto"/>
          </w:tcPr>
          <w:p w:rsidR="00084A75" w:rsidRPr="008E090B" w:rsidRDefault="00084A75" w:rsidP="00BE6757">
            <w:pPr>
              <w:spacing w:before="45"/>
              <w:jc w:val="center"/>
              <w:rPr>
                <w:rFonts w:ascii="Arial"/>
                <w:spacing w:val="-1"/>
              </w:rPr>
            </w:pPr>
            <w:r w:rsidRPr="008E090B">
              <w:rPr>
                <w:rFonts w:ascii="Arial"/>
                <w:spacing w:val="-1"/>
              </w:rPr>
              <w:t>Ongoing</w:t>
            </w:r>
          </w:p>
        </w:tc>
        <w:tc>
          <w:tcPr>
            <w:tcW w:w="2693" w:type="dxa"/>
            <w:shd w:val="clear" w:color="auto" w:fill="auto"/>
          </w:tcPr>
          <w:p w:rsidR="00084A75" w:rsidRPr="008E090B" w:rsidRDefault="00084A75" w:rsidP="00224E37">
            <w:pPr>
              <w:spacing w:before="45"/>
              <w:rPr>
                <w:rFonts w:ascii="Arial" w:eastAsia="Arial" w:hAnsi="Arial" w:cs="Arial"/>
              </w:rPr>
            </w:pPr>
            <w:r w:rsidRPr="008E090B">
              <w:rPr>
                <w:rFonts w:ascii="Arial" w:eastAsia="Arial" w:hAnsi="Arial" w:cs="Arial"/>
              </w:rPr>
              <w:t>Declare as relevant/appropriate in CCG meetings and manage in accordance with CCG policy</w:t>
            </w:r>
          </w:p>
        </w:tc>
      </w:tr>
      <w:tr w:rsidR="00084A75" w:rsidRPr="00970E8F" w:rsidTr="00D74557">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lastRenderedPageBreak/>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74557">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74557">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74557">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87D96">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M H Kadarsha</w:t>
            </w:r>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w:t>
            </w:r>
            <w:r w:rsidRPr="00A013B3">
              <w:rPr>
                <w:rFonts w:ascii="Arial" w:eastAsia="Arial" w:hAnsi="Arial" w:cs="Arial"/>
              </w:rPr>
              <w:lastRenderedPageBreak/>
              <w:t>overseen by the CCG</w:t>
            </w:r>
          </w:p>
        </w:tc>
        <w:tc>
          <w:tcPr>
            <w:tcW w:w="1111" w:type="dxa"/>
            <w:shd w:val="clear" w:color="auto" w:fill="auto"/>
          </w:tcPr>
          <w:p w:rsidR="00084A75" w:rsidRDefault="00084A75" w:rsidP="00BE6757">
            <w:pPr>
              <w:jc w:val="center"/>
              <w:rPr>
                <w:rFonts w:ascii="Arial" w:hAnsi="Arial" w:cs="Arial"/>
              </w:rPr>
            </w:pPr>
            <w:r>
              <w:rPr>
                <w:rFonts w:ascii="Arial" w:hAnsi="Arial" w:cs="Arial"/>
              </w:rPr>
              <w:lastRenderedPageBreak/>
              <w:t>2007</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tc>
      </w:tr>
      <w:tr w:rsidR="00084A75" w:rsidRPr="00970E8F" w:rsidTr="00D74557">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0601D">
            <w:pPr>
              <w:pStyle w:val="ListParagraph"/>
              <w:numPr>
                <w:ilvl w:val="0"/>
                <w:numId w:val="38"/>
              </w:numPr>
              <w:ind w:left="233" w:hanging="233"/>
              <w:rPr>
                <w:rFonts w:ascii="Arial" w:hAnsi="Arial" w:cs="Arial"/>
              </w:rPr>
            </w:pPr>
            <w:r w:rsidRPr="00FC3E6E">
              <w:rPr>
                <w:rFonts w:ascii="Arial" w:hAnsi="Arial" w:cs="Arial"/>
              </w:rPr>
              <w:t>The practice is a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74557">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74557">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084A75"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74557">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E8687C">
            <w:pPr>
              <w:rPr>
                <w:rFonts w:ascii="Arial" w:hAnsi="Arial" w:cs="Arial"/>
              </w:rPr>
            </w:pPr>
            <w:r w:rsidRPr="00BC1AA8">
              <w:rPr>
                <w:rFonts w:ascii="Arial" w:hAnsi="Arial" w:cs="Arial"/>
              </w:rPr>
              <w:t>Malkarsha Properties Ltd (Director)</w:t>
            </w:r>
          </w:p>
        </w:tc>
        <w:tc>
          <w:tcPr>
            <w:tcW w:w="878" w:type="dxa"/>
            <w:shd w:val="clear" w:color="auto" w:fill="auto"/>
          </w:tcPr>
          <w:p w:rsidR="003D126D" w:rsidRPr="00AA4F84" w:rsidRDefault="003D126D" w:rsidP="00E8687C">
            <w:r w:rsidRPr="00AA4F84">
              <w:t>x</w:t>
            </w:r>
          </w:p>
        </w:tc>
        <w:tc>
          <w:tcPr>
            <w:tcW w:w="813" w:type="dxa"/>
            <w:shd w:val="clear" w:color="auto" w:fill="auto"/>
          </w:tcPr>
          <w:p w:rsidR="003D126D" w:rsidRPr="00AA4F84" w:rsidRDefault="003D126D" w:rsidP="00E8687C"/>
        </w:tc>
        <w:tc>
          <w:tcPr>
            <w:tcW w:w="904" w:type="dxa"/>
            <w:shd w:val="clear" w:color="auto" w:fill="auto"/>
          </w:tcPr>
          <w:p w:rsidR="003D126D" w:rsidRPr="00AA4F84" w:rsidRDefault="003D126D" w:rsidP="00E8687C"/>
        </w:tc>
        <w:tc>
          <w:tcPr>
            <w:tcW w:w="1052" w:type="dxa"/>
            <w:shd w:val="clear" w:color="auto" w:fill="auto"/>
          </w:tcPr>
          <w:p w:rsidR="003D126D" w:rsidRPr="00AA4F84" w:rsidRDefault="003D126D" w:rsidP="00E8687C">
            <w:r w:rsidRPr="00AA4F84">
              <w:t>Direct</w:t>
            </w:r>
          </w:p>
        </w:tc>
        <w:tc>
          <w:tcPr>
            <w:tcW w:w="1922" w:type="dxa"/>
            <w:shd w:val="clear" w:color="auto" w:fill="auto"/>
          </w:tcPr>
          <w:p w:rsidR="003D126D" w:rsidRPr="00AA4F84" w:rsidRDefault="003D126D" w:rsidP="00E8687C">
            <w:r w:rsidRPr="00AA4F84">
              <w:t>This covers non-NHS work.</w:t>
            </w:r>
          </w:p>
        </w:tc>
        <w:tc>
          <w:tcPr>
            <w:tcW w:w="1111" w:type="dxa"/>
            <w:shd w:val="clear" w:color="auto" w:fill="auto"/>
          </w:tcPr>
          <w:p w:rsidR="003D126D" w:rsidRPr="00AA4F84" w:rsidRDefault="003D126D" w:rsidP="00E8687C">
            <w:r w:rsidRPr="00AA4F84">
              <w:t>2015</w:t>
            </w:r>
          </w:p>
        </w:tc>
        <w:tc>
          <w:tcPr>
            <w:tcW w:w="1134" w:type="dxa"/>
            <w:shd w:val="clear" w:color="auto" w:fill="auto"/>
          </w:tcPr>
          <w:p w:rsidR="003D126D" w:rsidRPr="00AA4F84" w:rsidRDefault="003D126D" w:rsidP="00E8687C"/>
        </w:tc>
        <w:tc>
          <w:tcPr>
            <w:tcW w:w="2693" w:type="dxa"/>
            <w:shd w:val="clear" w:color="auto" w:fill="auto"/>
          </w:tcPr>
          <w:p w:rsidR="003D126D" w:rsidRPr="00AA4F84" w:rsidRDefault="003D126D" w:rsidP="00E8687C">
            <w:r w:rsidRPr="00AA4F84">
              <w:t>Unlikely to be material to the business of the CCG</w:t>
            </w:r>
          </w:p>
        </w:tc>
      </w:tr>
      <w:tr w:rsidR="003D126D" w:rsidRPr="00970E8F" w:rsidTr="00D74557">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E8687C">
            <w:pPr>
              <w:rPr>
                <w:rFonts w:ascii="Arial" w:hAnsi="Arial" w:cs="Arial"/>
              </w:rPr>
            </w:pPr>
            <w:r w:rsidRPr="00BC1AA8">
              <w:rPr>
                <w:rFonts w:ascii="Arial" w:hAnsi="Arial" w:cs="Arial"/>
              </w:rPr>
              <w:t>All Stars Medical - Dormant</w:t>
            </w:r>
          </w:p>
        </w:tc>
        <w:tc>
          <w:tcPr>
            <w:tcW w:w="878" w:type="dxa"/>
            <w:shd w:val="clear" w:color="auto" w:fill="auto"/>
          </w:tcPr>
          <w:p w:rsidR="003D126D" w:rsidRPr="00AA4F84" w:rsidRDefault="003D126D" w:rsidP="00E8687C">
            <w:r w:rsidRPr="00AA4F84">
              <w:t>x</w:t>
            </w:r>
          </w:p>
        </w:tc>
        <w:tc>
          <w:tcPr>
            <w:tcW w:w="813" w:type="dxa"/>
            <w:shd w:val="clear" w:color="auto" w:fill="auto"/>
          </w:tcPr>
          <w:p w:rsidR="003D126D" w:rsidRPr="00AA4F84" w:rsidRDefault="003D126D" w:rsidP="00E8687C"/>
        </w:tc>
        <w:tc>
          <w:tcPr>
            <w:tcW w:w="904" w:type="dxa"/>
            <w:shd w:val="clear" w:color="auto" w:fill="auto"/>
          </w:tcPr>
          <w:p w:rsidR="003D126D" w:rsidRPr="00AA4F84" w:rsidRDefault="003D126D" w:rsidP="00E8687C"/>
        </w:tc>
        <w:tc>
          <w:tcPr>
            <w:tcW w:w="1052" w:type="dxa"/>
            <w:shd w:val="clear" w:color="auto" w:fill="auto"/>
          </w:tcPr>
          <w:p w:rsidR="003D126D" w:rsidRPr="00AA4F84" w:rsidRDefault="003D126D" w:rsidP="00E8687C">
            <w:r w:rsidRPr="00AA4F84">
              <w:t>Direct</w:t>
            </w:r>
          </w:p>
        </w:tc>
        <w:tc>
          <w:tcPr>
            <w:tcW w:w="1922" w:type="dxa"/>
            <w:shd w:val="clear" w:color="auto" w:fill="auto"/>
          </w:tcPr>
          <w:p w:rsidR="003D126D" w:rsidRPr="00AA4F84" w:rsidRDefault="003D126D" w:rsidP="00E8687C">
            <w:r w:rsidRPr="00AA4F84">
              <w:t>Dormant</w:t>
            </w:r>
          </w:p>
        </w:tc>
        <w:tc>
          <w:tcPr>
            <w:tcW w:w="1111" w:type="dxa"/>
            <w:shd w:val="clear" w:color="auto" w:fill="auto"/>
          </w:tcPr>
          <w:p w:rsidR="003D126D" w:rsidRPr="00AA4F84" w:rsidRDefault="003D126D" w:rsidP="00E8687C">
            <w:r w:rsidRPr="00AA4F84">
              <w:t>2016</w:t>
            </w:r>
          </w:p>
        </w:tc>
        <w:tc>
          <w:tcPr>
            <w:tcW w:w="1134" w:type="dxa"/>
            <w:shd w:val="clear" w:color="auto" w:fill="auto"/>
          </w:tcPr>
          <w:p w:rsidR="003D126D" w:rsidRPr="00AA4F84" w:rsidRDefault="003D126D" w:rsidP="00E8687C"/>
        </w:tc>
        <w:tc>
          <w:tcPr>
            <w:tcW w:w="2693" w:type="dxa"/>
            <w:shd w:val="clear" w:color="auto" w:fill="auto"/>
          </w:tcPr>
          <w:p w:rsidR="003D126D" w:rsidRPr="00AA4F84" w:rsidRDefault="003D126D" w:rsidP="00E8687C">
            <w:r w:rsidRPr="00AA4F84">
              <w:t>Dormant company</w:t>
            </w:r>
          </w:p>
        </w:tc>
      </w:tr>
      <w:tr w:rsidR="00084A75" w:rsidRPr="00970E8F" w:rsidTr="00E1241D">
        <w:trPr>
          <w:trHeight w:val="393"/>
        </w:trPr>
        <w:tc>
          <w:tcPr>
            <w:tcW w:w="1702" w:type="dxa"/>
            <w:shd w:val="clear" w:color="auto" w:fill="auto"/>
          </w:tcPr>
          <w:p w:rsidR="00084A75" w:rsidRPr="00E816F2" w:rsidRDefault="00084A75" w:rsidP="003C1B34">
            <w:pPr>
              <w:spacing w:before="45"/>
              <w:jc w:val="center"/>
              <w:rPr>
                <w:rFonts w:ascii="Arial" w:eastAsia="Arial" w:hAnsi="Arial" w:cs="Arial"/>
              </w:rPr>
            </w:pPr>
            <w:r w:rsidRPr="00E816F2">
              <w:rPr>
                <w:rFonts w:ascii="Arial" w:eastAsia="Arial" w:hAnsi="Arial" w:cs="Arial"/>
              </w:rPr>
              <w:t>Sudhagar Krishnasamy</w:t>
            </w:r>
          </w:p>
        </w:tc>
        <w:tc>
          <w:tcPr>
            <w:tcW w:w="1559" w:type="dxa"/>
            <w:shd w:val="clear" w:color="auto" w:fill="auto"/>
          </w:tcPr>
          <w:p w:rsidR="00084A75" w:rsidRPr="00E816F2" w:rsidRDefault="00084A75" w:rsidP="00B94A9D">
            <w:pPr>
              <w:spacing w:before="45"/>
              <w:jc w:val="center"/>
              <w:rPr>
                <w:rFonts w:ascii="Arial" w:eastAsia="Arial" w:hAnsi="Arial" w:cs="Arial"/>
              </w:rPr>
            </w:pPr>
            <w:r w:rsidRPr="00E816F2">
              <w:rPr>
                <w:rFonts w:ascii="Arial" w:eastAsia="Arial" w:hAnsi="Arial" w:cs="Arial"/>
              </w:rPr>
              <w:t xml:space="preserve">Associate Medical </w:t>
            </w:r>
            <w:r w:rsidRPr="00E816F2">
              <w:rPr>
                <w:rFonts w:ascii="Arial" w:eastAsia="Arial" w:hAnsi="Arial" w:cs="Arial"/>
              </w:rPr>
              <w:lastRenderedPageBreak/>
              <w:t>Director</w:t>
            </w:r>
          </w:p>
        </w:tc>
        <w:tc>
          <w:tcPr>
            <w:tcW w:w="2453" w:type="dxa"/>
            <w:shd w:val="clear" w:color="auto" w:fill="auto"/>
          </w:tcPr>
          <w:p w:rsidR="00084A75" w:rsidRPr="00E816F2" w:rsidRDefault="00084A75" w:rsidP="00794BF7">
            <w:pPr>
              <w:widowControl/>
              <w:numPr>
                <w:ilvl w:val="0"/>
                <w:numId w:val="26"/>
              </w:numPr>
              <w:tabs>
                <w:tab w:val="clear" w:pos="720"/>
                <w:tab w:val="num" w:pos="212"/>
              </w:tabs>
              <w:ind w:left="212" w:hanging="212"/>
              <w:rPr>
                <w:rFonts w:ascii="Arial" w:hAnsi="Arial" w:cs="Arial"/>
              </w:rPr>
            </w:pPr>
            <w:r w:rsidRPr="00E816F2">
              <w:rPr>
                <w:rFonts w:ascii="Arial" w:hAnsi="Arial" w:cs="Arial"/>
              </w:rPr>
              <w:lastRenderedPageBreak/>
              <w:t xml:space="preserve">GP Partner at Royston Group </w:t>
            </w:r>
            <w:r w:rsidRPr="00E816F2">
              <w:rPr>
                <w:rFonts w:ascii="Arial" w:hAnsi="Arial" w:cs="Arial"/>
              </w:rPr>
              <w:lastRenderedPageBreak/>
              <w:t>Practice, Barnsley</w:t>
            </w:r>
          </w:p>
          <w:p w:rsidR="00084A75" w:rsidRPr="00E816F2" w:rsidRDefault="00084A75" w:rsidP="00794BF7">
            <w:pPr>
              <w:tabs>
                <w:tab w:val="num" w:pos="212"/>
              </w:tabs>
              <w:ind w:left="212" w:hanging="212"/>
              <w:rPr>
                <w:rFonts w:ascii="Arial" w:hAnsi="Arial" w:cs="Arial"/>
              </w:rPr>
            </w:pPr>
          </w:p>
          <w:p w:rsidR="00084A75" w:rsidRPr="00E816F2" w:rsidRDefault="00084A75" w:rsidP="00C6510E">
            <w:pPr>
              <w:widowControl/>
              <w:ind w:left="212"/>
              <w:rPr>
                <w:rFonts w:ascii="Arial" w:eastAsia="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lastRenderedPageBreak/>
              <w:t>x</w:t>
            </w:r>
          </w:p>
        </w:tc>
        <w:tc>
          <w:tcPr>
            <w:tcW w:w="813" w:type="dxa"/>
            <w:shd w:val="clear" w:color="auto" w:fill="auto"/>
          </w:tcPr>
          <w:p w:rsidR="00084A75" w:rsidRPr="00E816F2" w:rsidRDefault="00084A75" w:rsidP="00061F41">
            <w:pPr>
              <w:spacing w:before="45"/>
              <w:jc w:val="center"/>
              <w:rPr>
                <w:rFonts w:ascii="Arial"/>
                <w:spacing w:val="-1"/>
              </w:rPr>
            </w:pPr>
          </w:p>
        </w:tc>
        <w:tc>
          <w:tcPr>
            <w:tcW w:w="904" w:type="dxa"/>
            <w:shd w:val="clear" w:color="auto" w:fill="auto"/>
          </w:tcPr>
          <w:p w:rsidR="00084A75" w:rsidRPr="00E816F2" w:rsidRDefault="00084A75" w:rsidP="00B94A9D">
            <w:pPr>
              <w:spacing w:before="45"/>
              <w:rPr>
                <w:rFonts w:ascii="Arial"/>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A013B3">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A013B3">
              <w:rPr>
                <w:rFonts w:ascii="Arial" w:eastAsia="Arial" w:hAnsi="Arial" w:cs="Arial"/>
              </w:rPr>
              <w:t xml:space="preserve">Practice provides primary medical </w:t>
            </w:r>
            <w:r w:rsidRPr="00A013B3">
              <w:rPr>
                <w:rFonts w:ascii="Arial" w:eastAsia="Arial" w:hAnsi="Arial" w:cs="Arial"/>
              </w:rPr>
              <w:lastRenderedPageBreak/>
              <w:t>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lastRenderedPageBreak/>
              <w:t>01/0</w:t>
            </w:r>
            <w:r>
              <w:rPr>
                <w:rFonts w:ascii="Arial"/>
                <w:spacing w:val="-1"/>
              </w:rPr>
              <w:t>4</w:t>
            </w:r>
            <w:r w:rsidRPr="00E816F2">
              <w:rPr>
                <w:rFonts w:ascii="Arial"/>
                <w:spacing w:val="-1"/>
              </w:rPr>
              <w:t>/09</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721CA6">
              <w:rPr>
                <w:rFonts w:ascii="Arial" w:eastAsia="Arial" w:hAnsi="Arial" w:cs="Arial"/>
              </w:rPr>
              <w:t xml:space="preserve">Declare as relevant/appropriate in </w:t>
            </w:r>
            <w:r w:rsidRPr="00721CA6">
              <w:rPr>
                <w:rFonts w:ascii="Arial" w:eastAsia="Arial" w:hAnsi="Arial" w:cs="Arial"/>
              </w:rPr>
              <w:lastRenderedPageBreak/>
              <w:t>CCG meetings and manage in accordance with CCG policy</w:t>
            </w:r>
          </w:p>
        </w:tc>
      </w:tr>
      <w:tr w:rsidR="002742CA" w:rsidRPr="00970E8F" w:rsidTr="00D74557">
        <w:trPr>
          <w:trHeight w:val="833"/>
        </w:trPr>
        <w:tc>
          <w:tcPr>
            <w:tcW w:w="1702" w:type="dxa"/>
            <w:vMerge w:val="restart"/>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val="restart"/>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Default="002742CA" w:rsidP="00A46C87">
            <w:pPr>
              <w:widowControl/>
              <w:numPr>
                <w:ilvl w:val="0"/>
                <w:numId w:val="26"/>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2742CA" w:rsidRPr="00A46C87" w:rsidRDefault="002742CA" w:rsidP="00860415">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sidRPr="00E816F2">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F67FA" w:rsidRDefault="002742CA" w:rsidP="00BE6757">
            <w:pPr>
              <w:spacing w:before="45"/>
              <w:jc w:val="center"/>
              <w:rPr>
                <w:rFonts w:ascii="Arial" w:eastAsia="Arial" w:hAnsi="Arial" w:cs="Arial"/>
              </w:rPr>
            </w:pPr>
            <w:r w:rsidRPr="00EF67FA">
              <w:rPr>
                <w:rFonts w:ascii="Arial" w:eastAsia="Arial" w:hAnsi="Arial" w:cs="Arial"/>
              </w:rPr>
              <w:t>Direct</w:t>
            </w:r>
          </w:p>
        </w:tc>
        <w:tc>
          <w:tcPr>
            <w:tcW w:w="1922"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Declared in interests of full disclosure</w:t>
            </w:r>
          </w:p>
        </w:tc>
        <w:tc>
          <w:tcPr>
            <w:tcW w:w="1111" w:type="dxa"/>
            <w:shd w:val="clear" w:color="auto" w:fill="auto"/>
          </w:tcPr>
          <w:p w:rsidR="002742CA" w:rsidRPr="00EF67FA" w:rsidRDefault="002742CA" w:rsidP="00BE6757">
            <w:pPr>
              <w:spacing w:before="45"/>
              <w:jc w:val="center"/>
              <w:rPr>
                <w:rFonts w:ascii="Arial"/>
                <w:spacing w:val="-1"/>
              </w:rPr>
            </w:pPr>
            <w:r w:rsidRPr="00EF67FA">
              <w:rPr>
                <w:rFonts w:ascii="Arial"/>
                <w:spacing w:val="-1"/>
              </w:rPr>
              <w:t>2006</w:t>
            </w:r>
          </w:p>
        </w:tc>
        <w:tc>
          <w:tcPr>
            <w:tcW w:w="1134" w:type="dxa"/>
            <w:shd w:val="clear" w:color="auto" w:fill="auto"/>
          </w:tcPr>
          <w:p w:rsidR="002742CA" w:rsidRPr="00EF67FA"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Unlikely to be material to the business of the CCG</w:t>
            </w:r>
          </w:p>
        </w:tc>
      </w:tr>
      <w:tr w:rsidR="002742CA" w:rsidRPr="00970E8F" w:rsidTr="00D74557">
        <w:trPr>
          <w:trHeight w:val="833"/>
        </w:trPr>
        <w:tc>
          <w:tcPr>
            <w:tcW w:w="1702" w:type="dxa"/>
            <w:vMerge/>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Pr="00E816F2" w:rsidRDefault="002742CA"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GP Appraiser for NHS England</w:t>
            </w:r>
          </w:p>
          <w:p w:rsidR="002742CA" w:rsidRPr="00E816F2" w:rsidRDefault="002742CA" w:rsidP="00C6510E">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816F2" w:rsidRDefault="002742CA" w:rsidP="00BE6757">
            <w:pPr>
              <w:spacing w:before="45"/>
              <w:jc w:val="center"/>
              <w:rPr>
                <w:rFonts w:ascii="Arial" w:eastAsia="Arial" w:hAnsi="Arial" w:cs="Arial"/>
              </w:rPr>
            </w:pPr>
            <w:r w:rsidRPr="0013235C">
              <w:rPr>
                <w:rFonts w:ascii="Arial" w:eastAsia="Arial" w:hAnsi="Arial" w:cs="Arial"/>
              </w:rPr>
              <w:t>Direct</w:t>
            </w:r>
          </w:p>
        </w:tc>
        <w:tc>
          <w:tcPr>
            <w:tcW w:w="1922" w:type="dxa"/>
            <w:shd w:val="clear" w:color="auto" w:fill="auto"/>
          </w:tcPr>
          <w:p w:rsidR="002742CA" w:rsidRPr="00E816F2" w:rsidRDefault="002742CA" w:rsidP="00224E37">
            <w:pPr>
              <w:spacing w:before="45"/>
              <w:rPr>
                <w:rFonts w:ascii="Arial" w:eastAsia="Arial" w:hAnsi="Arial" w:cs="Arial"/>
              </w:rPr>
            </w:pPr>
            <w:r w:rsidRPr="0013235C">
              <w:rPr>
                <w:rFonts w:ascii="Arial" w:eastAsia="Arial" w:hAnsi="Arial" w:cs="Arial"/>
              </w:rPr>
              <w:t xml:space="preserve">Potential </w:t>
            </w:r>
            <w:r>
              <w:rPr>
                <w:rFonts w:ascii="Arial" w:eastAsia="Arial" w:hAnsi="Arial" w:cs="Arial"/>
              </w:rPr>
              <w:t xml:space="preserve">conflict of </w:t>
            </w:r>
            <w:r w:rsidRPr="0013235C">
              <w:rPr>
                <w:rFonts w:ascii="Arial" w:eastAsia="Arial" w:hAnsi="Arial" w:cs="Arial"/>
              </w:rPr>
              <w:t xml:space="preserve">loyalty </w:t>
            </w:r>
            <w:r>
              <w:rPr>
                <w:rFonts w:ascii="Arial" w:eastAsia="Arial" w:hAnsi="Arial" w:cs="Arial"/>
              </w:rPr>
              <w:t>between roles as CCG A</w:t>
            </w:r>
            <w:r w:rsidRPr="0013235C">
              <w:rPr>
                <w:rFonts w:ascii="Arial" w:eastAsia="Arial" w:hAnsi="Arial" w:cs="Arial"/>
              </w:rPr>
              <w:t>MD and as Appraiser</w:t>
            </w:r>
          </w:p>
        </w:tc>
        <w:tc>
          <w:tcPr>
            <w:tcW w:w="1111" w:type="dxa"/>
            <w:shd w:val="clear" w:color="auto" w:fill="auto"/>
          </w:tcPr>
          <w:p w:rsidR="002742CA" w:rsidRPr="00E816F2" w:rsidRDefault="002742CA" w:rsidP="00BE6757">
            <w:pPr>
              <w:spacing w:before="45"/>
              <w:jc w:val="center"/>
              <w:rPr>
                <w:rFonts w:ascii="Arial"/>
                <w:spacing w:val="-1"/>
              </w:rPr>
            </w:pPr>
            <w:r w:rsidRPr="00E816F2">
              <w:rPr>
                <w:rFonts w:ascii="Arial"/>
                <w:spacing w:val="-1"/>
              </w:rPr>
              <w:t>2009</w:t>
            </w:r>
          </w:p>
        </w:tc>
        <w:tc>
          <w:tcPr>
            <w:tcW w:w="1134" w:type="dxa"/>
            <w:shd w:val="clear" w:color="auto" w:fill="auto"/>
          </w:tcPr>
          <w:p w:rsidR="002742CA" w:rsidRPr="00E816F2"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Default="002742CA" w:rsidP="00224E37">
            <w:pPr>
              <w:spacing w:before="45"/>
              <w:rPr>
                <w:rFonts w:ascii="Arial" w:eastAsia="Arial" w:hAnsi="Arial" w:cs="Arial"/>
              </w:rPr>
            </w:pPr>
            <w:r w:rsidRPr="005361FC">
              <w:rPr>
                <w:rFonts w:ascii="Arial" w:eastAsia="Arial" w:hAnsi="Arial" w:cs="Arial"/>
              </w:rPr>
              <w:t>Declare as relevant/appropriate in CCG meetings and manage in accordance with CCG policy.  Declare to NHS Eng</w:t>
            </w:r>
            <w:r>
              <w:rPr>
                <w:rFonts w:ascii="Arial" w:eastAsia="Arial" w:hAnsi="Arial" w:cs="Arial"/>
              </w:rPr>
              <w:t>land Revalidation</w:t>
            </w:r>
            <w:r w:rsidRPr="005361FC">
              <w:rPr>
                <w:rFonts w:ascii="Arial" w:eastAsia="Arial" w:hAnsi="Arial" w:cs="Arial"/>
              </w:rPr>
              <w:t xml:space="preserve"> Team.</w:t>
            </w:r>
          </w:p>
          <w:p w:rsidR="002742CA" w:rsidRPr="005361FC" w:rsidRDefault="002742CA" w:rsidP="00224E37">
            <w:pPr>
              <w:spacing w:before="45"/>
              <w:rPr>
                <w:rFonts w:ascii="Arial" w:eastAsia="Arial" w:hAnsi="Arial" w:cs="Arial"/>
              </w:rPr>
            </w:pPr>
          </w:p>
        </w:tc>
      </w:tr>
      <w:tr w:rsidR="00EA0ADF" w:rsidRPr="00970E8F" w:rsidTr="00D74557">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Member of Barnsley LMC</w:t>
            </w:r>
          </w:p>
          <w:p w:rsidR="00D73CE4" w:rsidRDefault="00D73CE4" w:rsidP="00D73CE4">
            <w:pPr>
              <w:widowControl/>
              <w:ind w:left="212"/>
              <w:rPr>
                <w:rFonts w:ascii="Arial" w:hAnsi="Arial" w:cs="Arial"/>
              </w:rPr>
            </w:pPr>
          </w:p>
          <w:p w:rsidR="00D73CE4" w:rsidRDefault="00D73CE4" w:rsidP="00BC0B06">
            <w:pPr>
              <w:widowControl/>
              <w:ind w:left="212"/>
              <w:rPr>
                <w:rFonts w:ascii="Arial" w:hAnsi="Arial" w:cs="Arial"/>
              </w:rPr>
            </w:pPr>
            <w:r w:rsidRPr="007321E0">
              <w:rPr>
                <w:rFonts w:ascii="Arial" w:hAnsi="Arial" w:cs="Arial"/>
              </w:rPr>
              <w:t xml:space="preserve">(Executive member from </w:t>
            </w:r>
            <w:r w:rsidR="00BC0B06" w:rsidRPr="007321E0">
              <w:rPr>
                <w:rFonts w:ascii="Arial" w:hAnsi="Arial" w:cs="Arial"/>
              </w:rPr>
              <w:t>2009</w:t>
            </w:r>
            <w:r w:rsidRPr="007321E0">
              <w:rPr>
                <w:rFonts w:ascii="Arial" w:hAnsi="Arial" w:cs="Arial"/>
              </w:rPr>
              <w:t xml:space="preserve"> to </w:t>
            </w:r>
            <w:r w:rsidR="00BC0B06" w:rsidRPr="007321E0">
              <w:rPr>
                <w:rFonts w:ascii="Arial" w:hAnsi="Arial" w:cs="Arial"/>
              </w:rPr>
              <w:t>July 2017)</w:t>
            </w: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13235C" w:rsidRDefault="00EA0ADF" w:rsidP="00FC7EF3">
            <w:pPr>
              <w:spacing w:before="45"/>
              <w:rPr>
                <w:rFonts w:ascii="Arial" w:eastAsia="Arial" w:hAnsi="Arial" w:cs="Arial"/>
              </w:rPr>
            </w:pPr>
            <w:r>
              <w:rPr>
                <w:rFonts w:ascii="Arial" w:eastAsia="Arial" w:hAnsi="Arial" w:cs="Arial"/>
              </w:rPr>
              <w:t>LMC – trade union to represent GP’s interest</w:t>
            </w:r>
          </w:p>
        </w:tc>
        <w:tc>
          <w:tcPr>
            <w:tcW w:w="1111" w:type="dxa"/>
            <w:shd w:val="clear" w:color="auto" w:fill="auto"/>
          </w:tcPr>
          <w:p w:rsidR="00EA0ADF" w:rsidRDefault="00D73CE4" w:rsidP="00BE6757">
            <w:pPr>
              <w:spacing w:before="45"/>
              <w:jc w:val="center"/>
              <w:rPr>
                <w:rFonts w:ascii="Arial"/>
                <w:spacing w:val="-1"/>
              </w:rPr>
            </w:pPr>
            <w:r>
              <w:rPr>
                <w:rFonts w:ascii="Arial"/>
                <w:spacing w:val="-1"/>
              </w:rPr>
              <w:t>2009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5361FC" w:rsidRDefault="00EA0ADF" w:rsidP="00224E37">
            <w:pPr>
              <w:spacing w:before="45"/>
              <w:rPr>
                <w:rFonts w:ascii="Arial" w:eastAsia="Arial" w:hAnsi="Arial" w:cs="Arial"/>
              </w:rPr>
            </w:pPr>
            <w:r w:rsidRPr="005361FC">
              <w:rPr>
                <w:rFonts w:ascii="Arial" w:eastAsia="Arial" w:hAnsi="Arial" w:cs="Arial"/>
              </w:rPr>
              <w:t xml:space="preserve">Declare as relevant/appropriate in CCG meetings and manage in accordance with CCG policy.  </w:t>
            </w:r>
          </w:p>
        </w:tc>
      </w:tr>
      <w:tr w:rsidR="00EA0ADF" w:rsidRPr="00970E8F" w:rsidTr="00D74557">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Member of the Medical Defen</w:t>
            </w:r>
            <w:r>
              <w:rPr>
                <w:rFonts w:ascii="Arial" w:hAnsi="Arial" w:cs="Arial"/>
              </w:rPr>
              <w:t>c</w:t>
            </w:r>
            <w:r w:rsidRPr="00E816F2">
              <w:rPr>
                <w:rFonts w:ascii="Arial" w:hAnsi="Arial" w:cs="Arial"/>
              </w:rPr>
              <w:t xml:space="preserve">e Union </w:t>
            </w:r>
          </w:p>
          <w:p w:rsidR="00EA0ADF" w:rsidRPr="00E816F2" w:rsidRDefault="00EA0ADF" w:rsidP="00C6510E">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6F03AF" w:rsidRDefault="00EA0ADF" w:rsidP="00BE6757">
            <w:pPr>
              <w:spacing w:before="45"/>
              <w:jc w:val="center"/>
              <w:rPr>
                <w:rFonts w:ascii="Arial" w:eastAsia="Arial" w:hAnsi="Arial" w:cs="Arial"/>
              </w:rPr>
            </w:pPr>
            <w:r w:rsidRPr="006F03AF">
              <w:rPr>
                <w:rFonts w:ascii="Arial" w:eastAsia="Arial" w:hAnsi="Arial" w:cs="Arial"/>
              </w:rPr>
              <w:t>Direct</w:t>
            </w:r>
          </w:p>
        </w:tc>
        <w:tc>
          <w:tcPr>
            <w:tcW w:w="1922"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Declared in interests of full disclosure</w:t>
            </w:r>
          </w:p>
        </w:tc>
        <w:tc>
          <w:tcPr>
            <w:tcW w:w="1111" w:type="dxa"/>
            <w:shd w:val="clear" w:color="auto" w:fill="auto"/>
          </w:tcPr>
          <w:p w:rsidR="00EA0ADF" w:rsidRPr="006F03AF" w:rsidRDefault="00EA0ADF" w:rsidP="00BE6757">
            <w:pPr>
              <w:spacing w:before="45"/>
              <w:jc w:val="center"/>
              <w:rPr>
                <w:rFonts w:ascii="Arial"/>
                <w:spacing w:val="-1"/>
              </w:rPr>
            </w:pPr>
            <w:r w:rsidRPr="006F03AF">
              <w:rPr>
                <w:rFonts w:ascii="Arial"/>
                <w:spacing w:val="-1"/>
              </w:rPr>
              <w:t>May 2003</w:t>
            </w:r>
          </w:p>
        </w:tc>
        <w:tc>
          <w:tcPr>
            <w:tcW w:w="1134" w:type="dxa"/>
            <w:shd w:val="clear" w:color="auto" w:fill="auto"/>
          </w:tcPr>
          <w:p w:rsidR="00EA0ADF" w:rsidRPr="006F03A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Unlikely to be material to the business of the CCG</w:t>
            </w:r>
          </w:p>
        </w:tc>
      </w:tr>
      <w:tr w:rsidR="00EA0ADF" w:rsidRPr="00970E8F" w:rsidTr="00D74557">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Director of SKSJ Medicals Ltd</w:t>
            </w:r>
          </w:p>
          <w:p w:rsidR="00EA0ADF" w:rsidRDefault="00EA0ADF" w:rsidP="00BE3410">
            <w:pPr>
              <w:widowControl/>
              <w:ind w:left="212"/>
              <w:rPr>
                <w:rFonts w:ascii="Arial" w:hAnsi="Arial" w:cs="Arial"/>
              </w:rPr>
            </w:pPr>
          </w:p>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Wife is also a Director</w:t>
            </w:r>
          </w:p>
          <w:p w:rsidR="00EA0ADF" w:rsidRPr="00E816F2" w:rsidRDefault="00EA0ADF" w:rsidP="00C6510E">
            <w:pPr>
              <w:widowControl/>
              <w:ind w:left="212"/>
              <w:rPr>
                <w:rFonts w:ascii="Arial" w:hAnsi="Arial" w:cs="Arial"/>
              </w:rPr>
            </w:pP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p w:rsidR="00EA0ADF" w:rsidRDefault="00EA0ADF" w:rsidP="00061F41">
            <w:pPr>
              <w:spacing w:before="45"/>
              <w:jc w:val="center"/>
              <w:rPr>
                <w:rFonts w:ascii="Arial"/>
                <w:spacing w:val="-1"/>
              </w:rPr>
            </w:pPr>
          </w:p>
          <w:p w:rsidR="00EA0ADF" w:rsidRDefault="00EA0ADF" w:rsidP="00061F41">
            <w:pPr>
              <w:spacing w:before="45"/>
              <w:jc w:val="center"/>
              <w:rPr>
                <w:rFonts w:ascii="Arial"/>
                <w:spacing w:val="-1"/>
              </w:rPr>
            </w:pPr>
          </w:p>
          <w:p w:rsidR="00EA0ADF" w:rsidRPr="00E816F2"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sidRPr="006F03AF">
              <w:rPr>
                <w:rFonts w:ascii="Arial" w:eastAsia="Arial" w:hAnsi="Arial" w:cs="Arial"/>
              </w:rPr>
              <w:t>Direct</w:t>
            </w:r>
          </w:p>
          <w:p w:rsidR="00EA0ADF" w:rsidRDefault="00EA0ADF" w:rsidP="00BE6757">
            <w:pPr>
              <w:spacing w:before="45"/>
              <w:jc w:val="center"/>
              <w:rPr>
                <w:rFonts w:ascii="Arial" w:eastAsia="Arial" w:hAnsi="Arial" w:cs="Arial"/>
              </w:rPr>
            </w:pPr>
          </w:p>
          <w:p w:rsidR="00EA0ADF" w:rsidRDefault="00EA0ADF" w:rsidP="00BE6757">
            <w:pPr>
              <w:spacing w:before="45"/>
              <w:jc w:val="center"/>
              <w:rPr>
                <w:rFonts w:ascii="Arial" w:eastAsia="Arial" w:hAnsi="Arial" w:cs="Arial"/>
              </w:rPr>
            </w:pPr>
          </w:p>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Paid work undertaken, other than for his practice or the CCG role is paid to SKSJ Medicals Ltd.</w:t>
            </w:r>
          </w:p>
        </w:tc>
        <w:tc>
          <w:tcPr>
            <w:tcW w:w="1111" w:type="dxa"/>
            <w:shd w:val="clear" w:color="auto" w:fill="auto"/>
          </w:tcPr>
          <w:p w:rsidR="00EA0ADF" w:rsidRPr="00E816F2" w:rsidRDefault="00EA0ADF" w:rsidP="00BE6757">
            <w:pPr>
              <w:spacing w:before="45"/>
              <w:jc w:val="center"/>
              <w:rPr>
                <w:rFonts w:ascii="Arial"/>
                <w:spacing w:val="-1"/>
              </w:rPr>
            </w:pPr>
            <w:r w:rsidRPr="00E816F2">
              <w:rPr>
                <w:rFonts w:ascii="Arial"/>
                <w:spacing w:val="-1"/>
              </w:rPr>
              <w:t>28/01/15</w:t>
            </w:r>
          </w:p>
        </w:tc>
        <w:tc>
          <w:tcPr>
            <w:tcW w:w="1134" w:type="dxa"/>
            <w:shd w:val="clear" w:color="auto" w:fill="auto"/>
          </w:tcPr>
          <w:p w:rsidR="00EA0ADF" w:rsidRPr="00E816F2"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Unlikely to conflict with the business of the CCG as the company exists only to facilitate self-employed work</w:t>
            </w:r>
          </w:p>
        </w:tc>
      </w:tr>
      <w:tr w:rsidR="00EA0ADF" w:rsidRPr="00970E8F" w:rsidTr="00D74557">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2742CA">
            <w:pPr>
              <w:widowControl/>
              <w:numPr>
                <w:ilvl w:val="0"/>
                <w:numId w:val="26"/>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p w:rsidR="00D87D96" w:rsidRPr="002742CA" w:rsidRDefault="00D87D96" w:rsidP="00D87D96">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DD0EAB"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sidRPr="00DD0EAB">
              <w:rPr>
                <w:rFonts w:ascii="Arial" w:eastAsia="Arial" w:hAnsi="Arial" w:cs="Arial"/>
              </w:rPr>
              <w:t>Indirect</w:t>
            </w:r>
          </w:p>
        </w:tc>
        <w:tc>
          <w:tcPr>
            <w:tcW w:w="1922"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Footnote 1</w:t>
            </w:r>
          </w:p>
        </w:tc>
        <w:tc>
          <w:tcPr>
            <w:tcW w:w="1111" w:type="dxa"/>
            <w:shd w:val="clear" w:color="auto" w:fill="auto"/>
          </w:tcPr>
          <w:p w:rsidR="00EA0ADF" w:rsidRPr="00DD0EAB" w:rsidRDefault="00EA0ADF" w:rsidP="00BE6757">
            <w:pPr>
              <w:spacing w:before="45"/>
              <w:jc w:val="center"/>
              <w:rPr>
                <w:rFonts w:ascii="Arial"/>
                <w:spacing w:val="-1"/>
              </w:rPr>
            </w:pPr>
            <w:r w:rsidRPr="00DD0EAB">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A0ADF" w:rsidRPr="00970E8F" w:rsidTr="00D74557">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Undertakes sessions for IHeart Barnsley</w:t>
            </w: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DD0EAB" w:rsidRDefault="00EA0ADF" w:rsidP="00061F41">
            <w:pPr>
              <w:spacing w:before="45"/>
              <w:jc w:val="center"/>
              <w:rPr>
                <w:rFonts w:ascii="Arial"/>
                <w:spacing w:val="-1"/>
              </w:rPr>
            </w:pP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DD0EAB" w:rsidRDefault="00EA0ADF" w:rsidP="00224E37">
            <w:pPr>
              <w:spacing w:before="45"/>
              <w:rPr>
                <w:rFonts w:ascii="Arial" w:eastAsia="Arial" w:hAnsi="Arial" w:cs="Arial"/>
              </w:rPr>
            </w:pPr>
            <w:r>
              <w:rPr>
                <w:rFonts w:ascii="Arial" w:eastAsia="Arial" w:hAnsi="Arial" w:cs="Arial"/>
              </w:rPr>
              <w:t>Footnote 2</w:t>
            </w:r>
          </w:p>
        </w:tc>
        <w:tc>
          <w:tcPr>
            <w:tcW w:w="1111" w:type="dxa"/>
            <w:shd w:val="clear" w:color="auto" w:fill="auto"/>
          </w:tcPr>
          <w:p w:rsidR="00EA0ADF" w:rsidRPr="00DD0EAB" w:rsidRDefault="00EA0ADF" w:rsidP="00BE6757">
            <w:pPr>
              <w:spacing w:before="45"/>
              <w:jc w:val="center"/>
              <w:rPr>
                <w:rFonts w:ascii="Arial"/>
                <w:spacing w:val="-1"/>
              </w:rPr>
            </w:pPr>
            <w:r>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0D6CBC" w:rsidRPr="00970E8F" w:rsidTr="00D74557">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lastRenderedPageBreak/>
              <w:t>Jamie MacInnes</w:t>
            </w:r>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794BF7">
            <w:pPr>
              <w:pStyle w:val="ListParagraph"/>
              <w:numPr>
                <w:ilvl w:val="0"/>
                <w:numId w:val="32"/>
              </w:numPr>
              <w:spacing w:before="45"/>
              <w:ind w:left="176" w:hanging="176"/>
              <w:rPr>
                <w:rFonts w:ascii="Arial" w:hAnsi="Arial" w:cs="Arial"/>
              </w:rPr>
            </w:pPr>
            <w:r>
              <w:rPr>
                <w:rFonts w:ascii="Arial" w:hAnsi="Arial" w:cs="Arial"/>
              </w:rPr>
              <w:t>GP Partner at Dove Valley Practice</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74557">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74557">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74557">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FC7EF3">
            <w:pPr>
              <w:pStyle w:val="ListParagraph"/>
              <w:numPr>
                <w:ilvl w:val="0"/>
                <w:numId w:val="32"/>
              </w:numPr>
              <w:spacing w:before="45"/>
              <w:ind w:left="176" w:hanging="176"/>
              <w:rPr>
                <w:rFonts w:ascii="Arial" w:hAnsi="Arial" w:cs="Arial"/>
              </w:rPr>
            </w:pPr>
            <w:r>
              <w:rPr>
                <w:rFonts w:ascii="Arial" w:hAnsi="Arial" w:cs="Arial"/>
              </w:rPr>
              <w:t>Wife is a T/L Fellow Oncoplastic / Breast trainee but applying for a Consulting Post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74557">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lastRenderedPageBreak/>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74557">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EA0ADF" w:rsidP="00061F41">
            <w:pPr>
              <w:pStyle w:val="ListParagraph"/>
              <w:widowControl/>
              <w:numPr>
                <w:ilvl w:val="0"/>
                <w:numId w:val="32"/>
              </w:numPr>
              <w:ind w:left="175" w:hanging="175"/>
              <w:rPr>
                <w:rFonts w:ascii="Arial" w:eastAsia="Arial" w:hAnsi="Arial" w:cs="Arial"/>
              </w:rPr>
            </w:pPr>
            <w:r w:rsidRPr="00061F41">
              <w:rPr>
                <w:rFonts w:ascii="Arial" w:eastAsia="Arial" w:hAnsi="Arial" w:cs="Arial"/>
              </w:rPr>
              <w:t>Partner works at NHS Leeds West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EA0ADF" w:rsidP="00D87D96">
            <w:pPr>
              <w:spacing w:before="45"/>
              <w:jc w:val="center"/>
              <w:rPr>
                <w:rFonts w:ascii="Arial" w:eastAsia="Arial" w:hAnsi="Arial" w:cs="Arial"/>
              </w:rPr>
            </w:pPr>
            <w:r w:rsidRPr="003314E7">
              <w:rPr>
                <w:rFonts w:ascii="Arial" w:eastAsia="Arial" w:hAnsi="Arial" w:cs="Arial"/>
              </w:rPr>
              <w:t xml:space="preserve">Any potential piece of work involving contact with Leeds West CCG will be discussed with CFO in order to </w:t>
            </w:r>
            <w:r>
              <w:rPr>
                <w:rFonts w:ascii="Arial" w:eastAsia="Arial" w:hAnsi="Arial" w:cs="Arial"/>
              </w:rPr>
              <w:t>manage any conflict of interest</w:t>
            </w:r>
          </w:p>
        </w:tc>
      </w:tr>
      <w:tr w:rsidR="00EA0ADF" w:rsidRPr="00970E8F" w:rsidTr="00D74557">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74557">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EA0ADF" w:rsidRPr="00970E8F" w:rsidTr="00D74557">
        <w:trPr>
          <w:trHeight w:val="833"/>
        </w:trPr>
        <w:tc>
          <w:tcPr>
            <w:tcW w:w="1702" w:type="dxa"/>
            <w:vMerge/>
            <w:shd w:val="clear" w:color="auto" w:fill="auto"/>
          </w:tcPr>
          <w:p w:rsidR="00EA0ADF" w:rsidRPr="00E816F2" w:rsidRDefault="00EA0ADF" w:rsidP="00B94A9D">
            <w:pPr>
              <w:spacing w:before="45"/>
              <w:jc w:val="center"/>
              <w:rPr>
                <w:rFonts w:ascii="Arial" w:eastAsia="Arial" w:hAnsi="Arial" w:cs="Arial"/>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hAnsi="Arial" w:cs="Arial"/>
              </w:rPr>
            </w:pPr>
            <w:r w:rsidRPr="00E816F2">
              <w:rPr>
                <w:rFonts w:ascii="Arial" w:hAnsi="Arial" w:cs="Arial"/>
              </w:rPr>
              <w:t>Director of Janark Medical Ltd</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 xml:space="preserve">Financial - limited to work for </w:t>
            </w:r>
            <w:r w:rsidRPr="00E816F2">
              <w:rPr>
                <w:rFonts w:ascii="Arial" w:eastAsia="Arial" w:hAnsi="Arial" w:cs="Arial"/>
              </w:rPr>
              <w:t>Victoria Medical Centre</w:t>
            </w:r>
          </w:p>
        </w:tc>
        <w:tc>
          <w:tcPr>
            <w:tcW w:w="1111" w:type="dxa"/>
            <w:shd w:val="clear" w:color="auto" w:fill="auto"/>
          </w:tcPr>
          <w:p w:rsidR="00EA0ADF" w:rsidRPr="00E816F2" w:rsidRDefault="00EA0ADF" w:rsidP="00BE6757">
            <w:pPr>
              <w:spacing w:before="45"/>
              <w:jc w:val="center"/>
              <w:rPr>
                <w:rFonts w:ascii="Arial"/>
                <w:spacing w:val="-1"/>
              </w:rPr>
            </w:pPr>
            <w:r>
              <w:rPr>
                <w:rFonts w:ascii="Arial"/>
                <w:spacing w:val="-1"/>
              </w:rPr>
              <w:t>14/11/16</w:t>
            </w:r>
          </w:p>
        </w:tc>
        <w:tc>
          <w:tcPr>
            <w:tcW w:w="1134" w:type="dxa"/>
            <w:shd w:val="clear" w:color="auto" w:fill="auto"/>
          </w:tcPr>
          <w:p w:rsidR="00EA0ADF" w:rsidRPr="00E816F2" w:rsidRDefault="00EA0ADF" w:rsidP="00BE6757">
            <w:pPr>
              <w:spacing w:before="45"/>
              <w:jc w:val="center"/>
              <w:rPr>
                <w:rFonts w:ascii="Arial"/>
                <w:spacing w:val="-1"/>
              </w:rPr>
            </w:pPr>
            <w:r w:rsidRPr="00E816F2">
              <w:rPr>
                <w:rFonts w:ascii="Arial"/>
                <w:spacing w:val="-1"/>
              </w:rPr>
              <w:t>Ongoing</w:t>
            </w:r>
          </w:p>
        </w:tc>
        <w:tc>
          <w:tcPr>
            <w:tcW w:w="2693" w:type="dxa"/>
            <w:shd w:val="clear" w:color="auto" w:fill="auto"/>
          </w:tcPr>
          <w:p w:rsidR="00EA0ADF" w:rsidRDefault="00EA0ADF" w:rsidP="00224E37">
            <w:pPr>
              <w:pStyle w:val="ListParagraph"/>
              <w:spacing w:before="45"/>
              <w:rPr>
                <w:rFonts w:ascii="Arial" w:eastAsia="Arial" w:hAnsi="Arial" w:cs="Arial"/>
              </w:rPr>
            </w:pPr>
            <w:r>
              <w:rPr>
                <w:rFonts w:ascii="Arial" w:eastAsia="Arial" w:hAnsi="Arial" w:cs="Arial"/>
              </w:rPr>
              <w:t>Would declare if appropriate, however not intending to seek work outside of Victoria Medical Centre</w:t>
            </w:r>
          </w:p>
          <w:p w:rsidR="00EA0ADF" w:rsidRPr="00E816F2" w:rsidRDefault="00EA0ADF" w:rsidP="00224E37">
            <w:pPr>
              <w:pStyle w:val="ListParagraph"/>
              <w:spacing w:before="45"/>
              <w:rPr>
                <w:rFonts w:ascii="Arial" w:eastAsia="Arial" w:hAnsi="Arial" w:cs="Arial"/>
              </w:rPr>
            </w:pPr>
          </w:p>
        </w:tc>
      </w:tr>
      <w:tr w:rsidR="00EA0ADF" w:rsidRPr="00970E8F" w:rsidTr="00D74557">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Lesley Smith </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Governing Body Member </w:t>
            </w:r>
          </w:p>
        </w:tc>
        <w:tc>
          <w:tcPr>
            <w:tcW w:w="2453" w:type="dxa"/>
            <w:shd w:val="clear" w:color="auto" w:fill="auto"/>
          </w:tcPr>
          <w:p w:rsidR="00EA0ADF" w:rsidRDefault="00EA0ADF" w:rsidP="00B27DD9">
            <w:pPr>
              <w:widowControl/>
              <w:numPr>
                <w:ilvl w:val="0"/>
                <w:numId w:val="34"/>
              </w:numPr>
              <w:tabs>
                <w:tab w:val="clear" w:pos="720"/>
                <w:tab w:val="num" w:pos="212"/>
              </w:tabs>
              <w:ind w:left="212" w:hanging="212"/>
              <w:rPr>
                <w:rFonts w:ascii="Arial" w:hAnsi="Arial" w:cs="Arial"/>
              </w:rPr>
            </w:pPr>
            <w:r w:rsidRPr="00E816F2">
              <w:rPr>
                <w:rFonts w:ascii="Arial" w:hAnsi="Arial" w:cs="Arial"/>
              </w:rPr>
              <w:t xml:space="preserve">Husband is Director/Owner of Ben Johnson Ltd a York based business offering office interiors solutions, furniture, equipment and supplies for private and public sector clients potentially including the NHS. </w:t>
            </w:r>
          </w:p>
          <w:p w:rsidR="00EA0ADF" w:rsidRPr="00B27DD9" w:rsidRDefault="00EA0ADF" w:rsidP="00860415">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E816F2" w:rsidRDefault="00EA0ADF" w:rsidP="00B94A9D">
            <w:pPr>
              <w:spacing w:before="45"/>
              <w:rPr>
                <w:rFonts w:ascii="Arial"/>
                <w:b/>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EA0ADF" w:rsidRPr="00E816F2" w:rsidRDefault="00EA0ADF" w:rsidP="00224E37">
            <w:pPr>
              <w:spacing w:before="45"/>
              <w:rPr>
                <w:rFonts w:ascii="Arial" w:eastAsia="Arial" w:hAnsi="Arial" w:cs="Arial"/>
              </w:rPr>
            </w:pPr>
            <w:r w:rsidRPr="00E816F2">
              <w:rPr>
                <w:rFonts w:ascii="Arial" w:eastAsia="Arial" w:hAnsi="Arial" w:cs="Arial"/>
              </w:rPr>
              <w:t>Company could seek business from NHS clients</w:t>
            </w:r>
          </w:p>
        </w:tc>
        <w:tc>
          <w:tcPr>
            <w:tcW w:w="1111" w:type="dxa"/>
            <w:shd w:val="clear" w:color="auto" w:fill="auto"/>
          </w:tcPr>
          <w:p w:rsidR="00EA0ADF" w:rsidRPr="00E816F2" w:rsidRDefault="00EA0ADF" w:rsidP="00BE6757">
            <w:pPr>
              <w:spacing w:before="45"/>
              <w:jc w:val="center"/>
              <w:rPr>
                <w:rFonts w:ascii="Arial"/>
                <w:spacing w:val="-1"/>
              </w:rPr>
            </w:pPr>
            <w:r w:rsidRPr="00E816F2">
              <w:rPr>
                <w:rFonts w:ascii="Arial"/>
                <w:spacing w:val="-1"/>
              </w:rPr>
              <w:t>27/07/14</w:t>
            </w:r>
          </w:p>
        </w:tc>
        <w:tc>
          <w:tcPr>
            <w:tcW w:w="1134" w:type="dxa"/>
            <w:shd w:val="clear" w:color="auto" w:fill="auto"/>
          </w:tcPr>
          <w:p w:rsidR="00EA0ADF" w:rsidRPr="00E816F2" w:rsidRDefault="00EA0ADF" w:rsidP="00BE6757">
            <w:pPr>
              <w:spacing w:before="45"/>
              <w:jc w:val="center"/>
              <w:rPr>
                <w:rFonts w:ascii="Arial"/>
                <w:spacing w:val="-1"/>
              </w:rPr>
            </w:pPr>
            <w:r w:rsidRPr="00E816F2">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EA0ADF" w:rsidRPr="00970E8F" w:rsidTr="00D74557">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rPr>
            </w:pP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215617" w:rsidRDefault="00EA0ADF" w:rsidP="00215617">
            <w:pPr>
              <w:widowControl/>
              <w:numPr>
                <w:ilvl w:val="0"/>
                <w:numId w:val="34"/>
              </w:numPr>
              <w:tabs>
                <w:tab w:val="clear" w:pos="720"/>
                <w:tab w:val="num" w:pos="212"/>
              </w:tabs>
              <w:ind w:left="212" w:hanging="212"/>
              <w:rPr>
                <w:rFonts w:ascii="Arial" w:hAnsi="Arial" w:cs="Arial"/>
              </w:rPr>
            </w:pPr>
            <w:r>
              <w:rPr>
                <w:rFonts w:ascii="Arial" w:hAnsi="Arial" w:cs="Arial"/>
              </w:rPr>
              <w:t>Member of the Regional Leadership Council (RLC), Yorkshire and Humber Leadership Academy, Health Education England</w:t>
            </w: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E816F2" w:rsidRDefault="00EA0ADF" w:rsidP="00B94A9D">
            <w:pPr>
              <w:spacing w:before="45"/>
              <w:rPr>
                <w:rFonts w:ascii="Arial"/>
                <w:b/>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p>
        </w:tc>
        <w:tc>
          <w:tcPr>
            <w:tcW w:w="1922" w:type="dxa"/>
            <w:shd w:val="clear" w:color="auto" w:fill="auto"/>
          </w:tcPr>
          <w:p w:rsidR="00EA0ADF" w:rsidRPr="00E816F2" w:rsidRDefault="00EA0ADF" w:rsidP="00224E37">
            <w:pPr>
              <w:spacing w:before="45"/>
              <w:rPr>
                <w:rFonts w:ascii="Arial" w:eastAsia="Arial" w:hAnsi="Arial" w:cs="Arial"/>
              </w:rPr>
            </w:pPr>
          </w:p>
        </w:tc>
        <w:tc>
          <w:tcPr>
            <w:tcW w:w="1111" w:type="dxa"/>
            <w:shd w:val="clear" w:color="auto" w:fill="auto"/>
          </w:tcPr>
          <w:p w:rsidR="00EA0ADF" w:rsidRPr="00E816F2" w:rsidRDefault="00EA0ADF" w:rsidP="00BE6757">
            <w:pPr>
              <w:spacing w:before="45"/>
              <w:jc w:val="center"/>
              <w:rPr>
                <w:rFonts w:ascii="Arial"/>
                <w:spacing w:val="-1"/>
              </w:rPr>
            </w:pPr>
            <w:r>
              <w:rPr>
                <w:rFonts w:ascii="Arial"/>
                <w:spacing w:val="-1"/>
              </w:rPr>
              <w:t>Sept 2014</w:t>
            </w:r>
          </w:p>
        </w:tc>
        <w:tc>
          <w:tcPr>
            <w:tcW w:w="1134" w:type="dxa"/>
            <w:shd w:val="clear" w:color="auto" w:fill="auto"/>
          </w:tcPr>
          <w:p w:rsidR="00EA0ADF" w:rsidRPr="00E816F2"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EA0ADF" w:rsidRPr="00970E8F" w:rsidTr="00D74557">
        <w:trPr>
          <w:trHeight w:val="833"/>
        </w:trPr>
        <w:tc>
          <w:tcPr>
            <w:tcW w:w="1702" w:type="dxa"/>
            <w:vMerge/>
            <w:shd w:val="clear" w:color="auto" w:fill="auto"/>
          </w:tcPr>
          <w:p w:rsidR="00EA0ADF" w:rsidRPr="00E816F2" w:rsidRDefault="00EA0ADF" w:rsidP="00B94A9D">
            <w:pPr>
              <w:spacing w:before="45"/>
              <w:jc w:val="center"/>
              <w:rPr>
                <w:rFonts w:ascii="Arial" w:eastAsia="Arial" w:hAnsi="Arial" w:cs="Arial"/>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B27DD9">
            <w:pPr>
              <w:widowControl/>
              <w:numPr>
                <w:ilvl w:val="0"/>
                <w:numId w:val="34"/>
              </w:numPr>
              <w:tabs>
                <w:tab w:val="clear" w:pos="720"/>
                <w:tab w:val="num" w:pos="212"/>
              </w:tabs>
              <w:ind w:left="212" w:hanging="212"/>
              <w:rPr>
                <w:rFonts w:ascii="Arial" w:hAnsi="Arial" w:cs="Arial"/>
              </w:rPr>
            </w:pPr>
            <w:r>
              <w:rPr>
                <w:rFonts w:ascii="Arial" w:hAnsi="Arial" w:cs="Arial"/>
              </w:rPr>
              <w:t>Chair, South Yorkshire Cancer Strategy Group</w:t>
            </w:r>
          </w:p>
          <w:p w:rsidR="00EA0ADF" w:rsidRPr="00E816F2" w:rsidRDefault="00EA0ADF" w:rsidP="00860415">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E816F2" w:rsidRDefault="00EA0ADF" w:rsidP="00B94A9D">
            <w:pPr>
              <w:spacing w:before="45"/>
              <w:rPr>
                <w:rFonts w:ascii="Arial"/>
                <w:b/>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p>
        </w:tc>
        <w:tc>
          <w:tcPr>
            <w:tcW w:w="1922" w:type="dxa"/>
            <w:shd w:val="clear" w:color="auto" w:fill="auto"/>
          </w:tcPr>
          <w:p w:rsidR="00EA0ADF" w:rsidRPr="00E816F2" w:rsidRDefault="00EA0ADF" w:rsidP="00224E37">
            <w:pPr>
              <w:spacing w:before="45"/>
              <w:rPr>
                <w:rFonts w:ascii="Arial" w:eastAsia="Arial" w:hAnsi="Arial" w:cs="Arial"/>
              </w:rPr>
            </w:pPr>
          </w:p>
        </w:tc>
        <w:tc>
          <w:tcPr>
            <w:tcW w:w="1111" w:type="dxa"/>
            <w:shd w:val="clear" w:color="auto" w:fill="auto"/>
          </w:tcPr>
          <w:p w:rsidR="00EA0ADF" w:rsidRPr="00E816F2" w:rsidRDefault="00EA0ADF" w:rsidP="00BE6757">
            <w:pPr>
              <w:spacing w:before="45"/>
              <w:jc w:val="center"/>
              <w:rPr>
                <w:rFonts w:ascii="Arial"/>
                <w:spacing w:val="-1"/>
              </w:rPr>
            </w:pPr>
            <w:r>
              <w:rPr>
                <w:rFonts w:ascii="Arial"/>
                <w:spacing w:val="-1"/>
              </w:rPr>
              <w:t>Sept 2014</w:t>
            </w:r>
          </w:p>
        </w:tc>
        <w:tc>
          <w:tcPr>
            <w:tcW w:w="1134" w:type="dxa"/>
            <w:shd w:val="clear" w:color="auto" w:fill="auto"/>
          </w:tcPr>
          <w:p w:rsidR="00EA0ADF" w:rsidRPr="00E816F2"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Default="00EA0ADF"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p w:rsidR="00D87D96" w:rsidRPr="00E816F2" w:rsidRDefault="00D87D96" w:rsidP="00224E37">
            <w:pPr>
              <w:spacing w:before="45"/>
              <w:rPr>
                <w:rFonts w:ascii="Arial" w:eastAsia="Arial" w:hAnsi="Arial" w:cs="Arial"/>
              </w:rPr>
            </w:pPr>
          </w:p>
        </w:tc>
      </w:tr>
      <w:tr w:rsidR="00EA0ADF" w:rsidRPr="00970E8F" w:rsidTr="00D74557">
        <w:trPr>
          <w:trHeight w:val="833"/>
        </w:trPr>
        <w:tc>
          <w:tcPr>
            <w:tcW w:w="1702" w:type="dxa"/>
            <w:shd w:val="clear" w:color="auto" w:fill="auto"/>
          </w:tcPr>
          <w:p w:rsidR="00EA0ADF" w:rsidRPr="00E816F2" w:rsidRDefault="00EA0ADF" w:rsidP="00B94A9D">
            <w:pPr>
              <w:spacing w:before="45"/>
              <w:jc w:val="center"/>
              <w:rPr>
                <w:rFonts w:ascii="Arial" w:eastAsia="Arial" w:hAnsi="Arial" w:cs="Arial"/>
              </w:rPr>
            </w:pPr>
          </w:p>
        </w:tc>
        <w:tc>
          <w:tcPr>
            <w:tcW w:w="1559" w:type="dxa"/>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A23CFF">
            <w:pPr>
              <w:widowControl/>
              <w:numPr>
                <w:ilvl w:val="0"/>
                <w:numId w:val="34"/>
              </w:numPr>
              <w:tabs>
                <w:tab w:val="clear" w:pos="720"/>
                <w:tab w:val="num" w:pos="212"/>
              </w:tabs>
              <w:ind w:left="212" w:hanging="212"/>
              <w:rPr>
                <w:rFonts w:ascii="Arial" w:hAnsi="Arial" w:cs="Arial"/>
              </w:rPr>
            </w:pPr>
            <w:r>
              <w:rPr>
                <w:rFonts w:ascii="Arial" w:hAnsi="Arial" w:cs="Arial"/>
              </w:rPr>
              <w:t>Deputy System Lead SYB, Integrated Care System</w:t>
            </w:r>
          </w:p>
        </w:tc>
        <w:tc>
          <w:tcPr>
            <w:tcW w:w="878" w:type="dxa"/>
            <w:shd w:val="clear" w:color="auto" w:fill="auto"/>
          </w:tcPr>
          <w:p w:rsidR="00EA0ADF" w:rsidRPr="00AB0610"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AB0610" w:rsidRDefault="00EA0ADF" w:rsidP="00061F41">
            <w:pPr>
              <w:spacing w:before="45"/>
              <w:jc w:val="center"/>
              <w:rPr>
                <w:rFonts w:ascii="Arial"/>
                <w:b/>
                <w:spacing w:val="-1"/>
              </w:rPr>
            </w:pPr>
          </w:p>
        </w:tc>
        <w:tc>
          <w:tcPr>
            <w:tcW w:w="904" w:type="dxa"/>
            <w:shd w:val="clear" w:color="auto" w:fill="auto"/>
          </w:tcPr>
          <w:p w:rsidR="00EA0ADF" w:rsidRPr="00AB0610" w:rsidRDefault="00EA0ADF" w:rsidP="00B94A9D">
            <w:pPr>
              <w:spacing w:before="45"/>
              <w:rPr>
                <w:rFonts w:ascii="Arial"/>
                <w:b/>
                <w:spacing w:val="-1"/>
              </w:rPr>
            </w:pPr>
          </w:p>
        </w:tc>
        <w:tc>
          <w:tcPr>
            <w:tcW w:w="1052" w:type="dxa"/>
            <w:shd w:val="clear" w:color="auto" w:fill="auto"/>
          </w:tcPr>
          <w:p w:rsidR="00EA0ADF" w:rsidRPr="00AB0610"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AB0610" w:rsidRDefault="00EA0ADF" w:rsidP="005C254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2017</w:t>
            </w:r>
          </w:p>
        </w:tc>
        <w:tc>
          <w:tcPr>
            <w:tcW w:w="1134" w:type="dxa"/>
            <w:shd w:val="clear" w:color="auto" w:fill="auto"/>
          </w:tcPr>
          <w:p w:rsidR="00EA0ADF" w:rsidRPr="00AB0610"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Default="00EA0ADF" w:rsidP="00DD29F3">
            <w:pPr>
              <w:spacing w:before="45"/>
              <w:rPr>
                <w:rFonts w:ascii="Arial" w:eastAsia="Arial" w:hAnsi="Arial" w:cs="Arial"/>
              </w:rPr>
            </w:pPr>
            <w:r w:rsidRPr="00AB0610">
              <w:rPr>
                <w:rFonts w:ascii="Arial" w:eastAsia="Arial" w:hAnsi="Arial" w:cs="Arial"/>
              </w:rPr>
              <w:t>Declare as relevant/appropriate in CCG or ACS meetings and manage in accordance with CCG policy</w:t>
            </w:r>
          </w:p>
          <w:p w:rsidR="00EA0ADF" w:rsidRPr="00AB0610" w:rsidRDefault="00EA0ADF" w:rsidP="00224E37">
            <w:pPr>
              <w:spacing w:before="45"/>
              <w:rPr>
                <w:rFonts w:ascii="Arial" w:eastAsia="Arial" w:hAnsi="Arial" w:cs="Arial"/>
              </w:rPr>
            </w:pPr>
          </w:p>
        </w:tc>
      </w:tr>
      <w:tr w:rsidR="00EA0ADF" w:rsidRPr="00970E8F" w:rsidTr="00D74557">
        <w:trPr>
          <w:trHeight w:val="833"/>
        </w:trPr>
        <w:tc>
          <w:tcPr>
            <w:tcW w:w="1702" w:type="dxa"/>
            <w:shd w:val="clear" w:color="auto" w:fill="auto"/>
          </w:tcPr>
          <w:p w:rsidR="00EA0ADF" w:rsidRPr="00E816F2" w:rsidRDefault="00EA0ADF" w:rsidP="00B94A9D">
            <w:pPr>
              <w:spacing w:before="45"/>
              <w:jc w:val="center"/>
              <w:rPr>
                <w:rFonts w:ascii="Arial" w:eastAsia="Arial" w:hAnsi="Arial" w:cs="Arial"/>
              </w:rPr>
            </w:pPr>
          </w:p>
        </w:tc>
        <w:tc>
          <w:tcPr>
            <w:tcW w:w="1559" w:type="dxa"/>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A23CFF">
            <w:pPr>
              <w:widowControl/>
              <w:numPr>
                <w:ilvl w:val="0"/>
                <w:numId w:val="34"/>
              </w:numPr>
              <w:tabs>
                <w:tab w:val="clear" w:pos="720"/>
                <w:tab w:val="num" w:pos="212"/>
              </w:tabs>
              <w:ind w:left="212" w:hanging="212"/>
              <w:rPr>
                <w:rFonts w:ascii="Arial" w:hAnsi="Arial" w:cs="Arial"/>
              </w:rPr>
            </w:pPr>
            <w:r>
              <w:rPr>
                <w:rFonts w:ascii="Arial" w:hAnsi="Arial" w:cs="Arial"/>
              </w:rPr>
              <w:t>Chief Executive Lead for Strategy, Planning &amp; Transformation SYB, Integrated Care System</w:t>
            </w:r>
          </w:p>
        </w:tc>
        <w:tc>
          <w:tcPr>
            <w:tcW w:w="878" w:type="dxa"/>
            <w:shd w:val="clear" w:color="auto" w:fill="auto"/>
          </w:tcPr>
          <w:p w:rsidR="00EA0ADF" w:rsidRDefault="00EA0ADF" w:rsidP="00061F41">
            <w:pPr>
              <w:spacing w:before="45"/>
              <w:jc w:val="center"/>
              <w:rPr>
                <w:rFonts w:ascii="Arial"/>
                <w:spacing w:val="-1"/>
              </w:rPr>
            </w:pPr>
          </w:p>
        </w:tc>
        <w:tc>
          <w:tcPr>
            <w:tcW w:w="813" w:type="dxa"/>
            <w:shd w:val="clear" w:color="auto" w:fill="auto"/>
          </w:tcPr>
          <w:p w:rsidR="00EA0ADF" w:rsidRPr="00AB0610" w:rsidRDefault="00EA0ADF" w:rsidP="00061F41">
            <w:pPr>
              <w:spacing w:before="45"/>
              <w:jc w:val="center"/>
              <w:rPr>
                <w:rFonts w:ascii="Arial"/>
                <w:b/>
                <w:spacing w:val="-1"/>
              </w:rPr>
            </w:pPr>
          </w:p>
        </w:tc>
        <w:tc>
          <w:tcPr>
            <w:tcW w:w="904" w:type="dxa"/>
            <w:shd w:val="clear" w:color="auto" w:fill="auto"/>
          </w:tcPr>
          <w:p w:rsidR="00EA0ADF" w:rsidRPr="00AB0610" w:rsidRDefault="00EA0ADF" w:rsidP="00B94A9D">
            <w:pPr>
              <w:spacing w:before="45"/>
              <w:rPr>
                <w:rFonts w:ascii="Arial"/>
                <w:b/>
                <w:spacing w:val="-1"/>
              </w:rPr>
            </w:pPr>
          </w:p>
        </w:tc>
        <w:tc>
          <w:tcPr>
            <w:tcW w:w="1052" w:type="dxa"/>
            <w:shd w:val="clear" w:color="auto" w:fill="auto"/>
          </w:tcPr>
          <w:p w:rsidR="00EA0ADF"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AB0610" w:rsidRDefault="00EA0ADF" w:rsidP="005C254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2018</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Default="00EA0ADF" w:rsidP="00DD29F3">
            <w:pPr>
              <w:spacing w:before="45"/>
              <w:rPr>
                <w:rFonts w:ascii="Arial" w:eastAsia="Arial" w:hAnsi="Arial" w:cs="Arial"/>
              </w:rPr>
            </w:pPr>
            <w:r w:rsidRPr="00AB0610">
              <w:rPr>
                <w:rFonts w:ascii="Arial" w:eastAsia="Arial" w:hAnsi="Arial" w:cs="Arial"/>
              </w:rPr>
              <w:t xml:space="preserve">Declare as relevant/appropriate in CCG or ACS meetings and manage in accordance with CCG </w:t>
            </w:r>
            <w:r w:rsidRPr="00AB0610">
              <w:rPr>
                <w:rFonts w:ascii="Arial" w:eastAsia="Arial" w:hAnsi="Arial" w:cs="Arial"/>
              </w:rPr>
              <w:lastRenderedPageBreak/>
              <w:t>policy</w:t>
            </w:r>
          </w:p>
          <w:p w:rsidR="00D87D96" w:rsidRPr="00AB0610" w:rsidRDefault="00D87D96" w:rsidP="00DD29F3">
            <w:pPr>
              <w:spacing w:before="45"/>
              <w:rPr>
                <w:rFonts w:ascii="Arial" w:eastAsia="Arial" w:hAnsi="Arial" w:cs="Arial"/>
              </w:rPr>
            </w:pPr>
          </w:p>
        </w:tc>
      </w:tr>
      <w:tr w:rsidR="00EA0ADF" w:rsidRPr="00970E8F" w:rsidTr="00D74557">
        <w:trPr>
          <w:trHeight w:val="833"/>
        </w:trPr>
        <w:tc>
          <w:tcPr>
            <w:tcW w:w="1702" w:type="dxa"/>
            <w:shd w:val="clear" w:color="auto" w:fill="auto"/>
          </w:tcPr>
          <w:p w:rsidR="00EA0ADF" w:rsidRPr="00887754" w:rsidRDefault="00EA0ADF" w:rsidP="00A3134F">
            <w:pPr>
              <w:spacing w:before="45"/>
              <w:rPr>
                <w:rFonts w:ascii="Arial" w:eastAsia="Arial" w:hAnsi="Arial" w:cs="Arial"/>
              </w:rPr>
            </w:pPr>
            <w:r w:rsidRPr="00887754">
              <w:rPr>
                <w:rFonts w:ascii="Arial" w:eastAsia="Arial" w:hAnsi="Arial" w:cs="Arial"/>
              </w:rPr>
              <w:lastRenderedPageBreak/>
              <w:t xml:space="preserve">Martine Tune </w:t>
            </w:r>
          </w:p>
        </w:tc>
        <w:tc>
          <w:tcPr>
            <w:tcW w:w="1559" w:type="dxa"/>
            <w:shd w:val="clear" w:color="auto" w:fill="auto"/>
          </w:tcPr>
          <w:p w:rsidR="00EA0ADF" w:rsidRPr="00887754" w:rsidRDefault="00EA0ADF" w:rsidP="00A3134F">
            <w:pPr>
              <w:spacing w:before="45"/>
              <w:rPr>
                <w:rFonts w:ascii="Arial" w:eastAsia="Arial" w:hAnsi="Arial" w:cs="Arial"/>
              </w:rPr>
            </w:pPr>
            <w:r w:rsidRPr="00887754">
              <w:rPr>
                <w:rFonts w:ascii="Arial" w:eastAsia="Arial" w:hAnsi="Arial" w:cs="Arial"/>
              </w:rPr>
              <w:t>Deputy Chief Nurse</w:t>
            </w:r>
          </w:p>
        </w:tc>
        <w:tc>
          <w:tcPr>
            <w:tcW w:w="2453" w:type="dxa"/>
            <w:shd w:val="clear" w:color="auto" w:fill="auto"/>
          </w:tcPr>
          <w:p w:rsidR="00EA0ADF" w:rsidRPr="00887754" w:rsidRDefault="00EA0ADF" w:rsidP="00A3134F">
            <w:pPr>
              <w:widowControl/>
              <w:ind w:left="176"/>
              <w:rPr>
                <w:rFonts w:ascii="Arial" w:eastAsia="Arial" w:hAnsi="Arial" w:cs="Arial"/>
              </w:rPr>
            </w:pPr>
            <w:r>
              <w:rPr>
                <w:rFonts w:ascii="Arial" w:eastAsia="Arial" w:hAnsi="Arial" w:cs="Arial"/>
              </w:rPr>
              <w:t>W</w:t>
            </w:r>
            <w:r w:rsidRPr="00887754">
              <w:rPr>
                <w:rFonts w:ascii="Arial" w:eastAsia="Arial" w:hAnsi="Arial" w:cs="Arial"/>
              </w:rPr>
              <w:t>ork on an ad-hoc basis for the Care Quality Commission as a Specialist Advisor.</w:t>
            </w:r>
          </w:p>
          <w:p w:rsidR="00EA0ADF" w:rsidRPr="00887754" w:rsidRDefault="00EA0ADF" w:rsidP="00A3134F">
            <w:pPr>
              <w:widowControl/>
              <w:ind w:left="176"/>
              <w:rPr>
                <w:rFonts w:ascii="Arial" w:eastAsia="Arial" w:hAnsi="Arial" w:cs="Arial"/>
              </w:rPr>
            </w:pPr>
          </w:p>
          <w:p w:rsidR="00EA0ADF" w:rsidRPr="00887754" w:rsidRDefault="00EA0ADF" w:rsidP="00A3134F">
            <w:pPr>
              <w:widowControl/>
              <w:ind w:left="176"/>
              <w:rPr>
                <w:rFonts w:ascii="Arial" w:eastAsia="Arial" w:hAnsi="Arial" w:cs="Arial"/>
              </w:rPr>
            </w:pPr>
          </w:p>
          <w:p w:rsidR="00EA0ADF" w:rsidRPr="00887754" w:rsidRDefault="00EA0ADF" w:rsidP="00A3134F">
            <w:pPr>
              <w:widowControl/>
              <w:ind w:left="176"/>
              <w:rPr>
                <w:rFonts w:ascii="Arial" w:eastAsia="Arial" w:hAnsi="Arial" w:cs="Arial"/>
              </w:rPr>
            </w:pPr>
          </w:p>
          <w:p w:rsidR="00EA0ADF" w:rsidRPr="00887754" w:rsidRDefault="00EA0ADF" w:rsidP="00A3134F">
            <w:pPr>
              <w:widowControl/>
              <w:ind w:left="176"/>
              <w:rPr>
                <w:rFonts w:ascii="Arial" w:eastAsia="Arial" w:hAnsi="Arial" w:cs="Arial"/>
              </w:rPr>
            </w:pPr>
          </w:p>
        </w:tc>
        <w:tc>
          <w:tcPr>
            <w:tcW w:w="878" w:type="dxa"/>
            <w:shd w:val="clear" w:color="auto" w:fill="auto"/>
          </w:tcPr>
          <w:p w:rsidR="00EA0ADF" w:rsidRPr="00887754" w:rsidRDefault="00EA0ADF" w:rsidP="00A3134F">
            <w:pPr>
              <w:spacing w:before="45"/>
              <w:rPr>
                <w:rFonts w:ascii="Arial"/>
                <w:spacing w:val="-1"/>
              </w:rPr>
            </w:pPr>
          </w:p>
        </w:tc>
        <w:tc>
          <w:tcPr>
            <w:tcW w:w="813" w:type="dxa"/>
            <w:shd w:val="clear" w:color="auto" w:fill="auto"/>
          </w:tcPr>
          <w:p w:rsidR="00EA0ADF" w:rsidRDefault="00EA0ADF" w:rsidP="00A3134F">
            <w:pPr>
              <w:spacing w:before="45"/>
              <w:rPr>
                <w:rFonts w:ascii="Arial"/>
                <w:spacing w:val="-1"/>
              </w:rPr>
            </w:pPr>
            <w:r w:rsidRPr="00887754">
              <w:rPr>
                <w:rFonts w:ascii="Arial"/>
                <w:spacing w:val="-1"/>
              </w:rPr>
              <w:t xml:space="preserve">   </w:t>
            </w:r>
            <w:r>
              <w:rPr>
                <w:rFonts w:ascii="Arial"/>
                <w:spacing w:val="-1"/>
              </w:rPr>
              <w:t>x</w:t>
            </w:r>
          </w:p>
          <w:p w:rsidR="00EA0ADF" w:rsidRDefault="00EA0ADF" w:rsidP="00A3134F">
            <w:pPr>
              <w:spacing w:before="45"/>
              <w:rPr>
                <w:rFonts w:ascii="Arial"/>
                <w:spacing w:val="-1"/>
              </w:rPr>
            </w:pPr>
          </w:p>
          <w:p w:rsidR="00EA0ADF" w:rsidRDefault="00EA0ADF" w:rsidP="00A3134F">
            <w:pPr>
              <w:spacing w:before="45"/>
              <w:rPr>
                <w:rFonts w:ascii="Arial"/>
                <w:spacing w:val="-1"/>
              </w:rPr>
            </w:pPr>
          </w:p>
          <w:p w:rsidR="00EA0ADF" w:rsidRDefault="00EA0ADF" w:rsidP="00A3134F">
            <w:pPr>
              <w:spacing w:before="45"/>
              <w:rPr>
                <w:rFonts w:ascii="Arial"/>
                <w:spacing w:val="-1"/>
              </w:rPr>
            </w:pPr>
          </w:p>
          <w:p w:rsidR="00EA0ADF" w:rsidRDefault="00EA0ADF" w:rsidP="00A3134F">
            <w:pPr>
              <w:spacing w:before="45"/>
              <w:rPr>
                <w:rFonts w:ascii="Arial"/>
                <w:spacing w:val="-1"/>
              </w:rPr>
            </w:pPr>
          </w:p>
          <w:p w:rsidR="00EA0ADF" w:rsidRPr="00887754" w:rsidRDefault="00EA0ADF" w:rsidP="00A3134F">
            <w:pPr>
              <w:spacing w:before="45"/>
              <w:rPr>
                <w:rFonts w:ascii="Arial"/>
                <w:spacing w:val="-1"/>
              </w:rPr>
            </w:pPr>
          </w:p>
        </w:tc>
        <w:tc>
          <w:tcPr>
            <w:tcW w:w="904" w:type="dxa"/>
            <w:shd w:val="clear" w:color="auto" w:fill="auto"/>
          </w:tcPr>
          <w:p w:rsidR="00EA0ADF" w:rsidRPr="00887754" w:rsidRDefault="00EA0ADF" w:rsidP="00A3134F">
            <w:pPr>
              <w:spacing w:before="45"/>
              <w:rPr>
                <w:rFonts w:ascii="Arial"/>
                <w:spacing w:val="-1"/>
              </w:rPr>
            </w:pPr>
          </w:p>
        </w:tc>
        <w:tc>
          <w:tcPr>
            <w:tcW w:w="1052" w:type="dxa"/>
            <w:shd w:val="clear" w:color="auto" w:fill="auto"/>
          </w:tcPr>
          <w:p w:rsidR="00EA0ADF" w:rsidRPr="00887754" w:rsidRDefault="00EA0ADF" w:rsidP="00A3134F">
            <w:pPr>
              <w:spacing w:before="45"/>
              <w:jc w:val="center"/>
              <w:rPr>
                <w:rFonts w:ascii="Arial" w:eastAsia="Arial" w:hAnsi="Arial" w:cs="Arial"/>
              </w:rPr>
            </w:pPr>
            <w:r w:rsidRPr="00887754">
              <w:rPr>
                <w:rFonts w:ascii="Arial" w:eastAsia="Arial" w:hAnsi="Arial" w:cs="Arial"/>
              </w:rPr>
              <w:t>Direct</w:t>
            </w:r>
          </w:p>
          <w:p w:rsidR="00EA0ADF" w:rsidRPr="00887754" w:rsidRDefault="00EA0ADF" w:rsidP="00A3134F">
            <w:pPr>
              <w:spacing w:before="45"/>
              <w:jc w:val="center"/>
              <w:rPr>
                <w:rFonts w:ascii="Arial" w:eastAsia="Arial" w:hAnsi="Arial" w:cs="Arial"/>
              </w:rPr>
            </w:pPr>
          </w:p>
          <w:p w:rsidR="00EA0ADF" w:rsidRPr="00887754" w:rsidRDefault="00EA0ADF" w:rsidP="00A3134F">
            <w:pPr>
              <w:spacing w:before="45"/>
              <w:jc w:val="center"/>
              <w:rPr>
                <w:rFonts w:ascii="Arial" w:eastAsia="Arial" w:hAnsi="Arial" w:cs="Arial"/>
              </w:rPr>
            </w:pPr>
          </w:p>
          <w:p w:rsidR="00EA0ADF" w:rsidRPr="00887754" w:rsidRDefault="00EA0ADF" w:rsidP="00A3134F">
            <w:pPr>
              <w:spacing w:before="45"/>
              <w:jc w:val="center"/>
              <w:rPr>
                <w:rFonts w:ascii="Arial" w:eastAsia="Arial" w:hAnsi="Arial" w:cs="Arial"/>
              </w:rPr>
            </w:pPr>
          </w:p>
          <w:p w:rsidR="00EA0ADF" w:rsidRPr="00887754" w:rsidRDefault="00EA0ADF" w:rsidP="00A3134F">
            <w:pPr>
              <w:spacing w:before="45"/>
              <w:jc w:val="center"/>
              <w:rPr>
                <w:rFonts w:ascii="Arial" w:eastAsia="Arial" w:hAnsi="Arial" w:cs="Arial"/>
              </w:rPr>
            </w:pPr>
          </w:p>
          <w:p w:rsidR="00EA0ADF" w:rsidRPr="002A46C8" w:rsidRDefault="00EA0ADF" w:rsidP="00A3134F">
            <w:pPr>
              <w:spacing w:before="45"/>
              <w:rPr>
                <w:rFonts w:ascii="Arial"/>
                <w:spacing w:val="-1"/>
              </w:rPr>
            </w:pPr>
            <w:r>
              <w:rPr>
                <w:rFonts w:ascii="Arial"/>
                <w:spacing w:val="-1"/>
              </w:rPr>
              <w:t xml:space="preserve">              </w:t>
            </w:r>
          </w:p>
        </w:tc>
        <w:tc>
          <w:tcPr>
            <w:tcW w:w="1922" w:type="dxa"/>
            <w:shd w:val="clear" w:color="auto" w:fill="auto"/>
          </w:tcPr>
          <w:p w:rsidR="00EA0ADF" w:rsidRPr="00887754" w:rsidRDefault="00EA0ADF" w:rsidP="00A3134F">
            <w:pPr>
              <w:spacing w:before="45"/>
              <w:jc w:val="center"/>
              <w:rPr>
                <w:rFonts w:ascii="Arial" w:eastAsia="Arial" w:hAnsi="Arial" w:cs="Arial"/>
              </w:rPr>
            </w:pPr>
            <w:r w:rsidRPr="00887754">
              <w:rPr>
                <w:rFonts w:ascii="Arial" w:eastAsia="Arial" w:hAnsi="Arial" w:cs="Arial"/>
              </w:rPr>
              <w:t>Potential confidentiality risk, but minimal risk</w:t>
            </w:r>
          </w:p>
          <w:p w:rsidR="00EA0ADF" w:rsidRPr="00887754" w:rsidRDefault="00EA0ADF" w:rsidP="00A3134F">
            <w:pPr>
              <w:spacing w:before="45"/>
              <w:jc w:val="center"/>
              <w:rPr>
                <w:rFonts w:ascii="Arial" w:eastAsia="Arial" w:hAnsi="Arial" w:cs="Arial"/>
              </w:rPr>
            </w:pPr>
          </w:p>
          <w:p w:rsidR="00EA0ADF" w:rsidRPr="00887754" w:rsidRDefault="00EA0ADF" w:rsidP="00A3134F">
            <w:pPr>
              <w:spacing w:before="45"/>
              <w:rPr>
                <w:rFonts w:ascii="Arial" w:eastAsia="Arial" w:hAnsi="Arial" w:cs="Arial"/>
              </w:rPr>
            </w:pPr>
          </w:p>
          <w:p w:rsidR="00EA0ADF" w:rsidRPr="00887754" w:rsidRDefault="00EA0ADF" w:rsidP="00A7142E">
            <w:pPr>
              <w:spacing w:before="45"/>
              <w:jc w:val="center"/>
              <w:rPr>
                <w:rFonts w:ascii="Arial" w:eastAsia="Arial" w:hAnsi="Arial" w:cs="Arial"/>
              </w:rPr>
            </w:pPr>
          </w:p>
        </w:tc>
        <w:tc>
          <w:tcPr>
            <w:tcW w:w="1111" w:type="dxa"/>
            <w:shd w:val="clear" w:color="auto" w:fill="auto"/>
          </w:tcPr>
          <w:p w:rsidR="00EA0ADF" w:rsidRPr="00887754" w:rsidRDefault="00EA0ADF" w:rsidP="00A3134F">
            <w:pPr>
              <w:spacing w:before="45"/>
              <w:rPr>
                <w:rFonts w:ascii="Arial"/>
                <w:spacing w:val="-1"/>
              </w:rPr>
            </w:pPr>
            <w:r w:rsidRPr="00887754">
              <w:rPr>
                <w:rFonts w:ascii="Arial"/>
                <w:spacing w:val="-1"/>
              </w:rPr>
              <w:t>10/08/15</w:t>
            </w: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tc>
        <w:tc>
          <w:tcPr>
            <w:tcW w:w="1134" w:type="dxa"/>
            <w:shd w:val="clear" w:color="auto" w:fill="auto"/>
          </w:tcPr>
          <w:p w:rsidR="00EA0ADF" w:rsidRPr="00887754" w:rsidRDefault="00EA0ADF" w:rsidP="00A3134F">
            <w:pPr>
              <w:spacing w:before="45"/>
              <w:rPr>
                <w:rFonts w:ascii="Arial"/>
                <w:spacing w:val="-1"/>
              </w:rPr>
            </w:pPr>
            <w:r w:rsidRPr="00887754">
              <w:rPr>
                <w:rFonts w:ascii="Arial"/>
                <w:spacing w:val="-1"/>
              </w:rPr>
              <w:t>Ongoing</w:t>
            </w: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p w:rsidR="00EA0ADF" w:rsidRPr="00887754" w:rsidRDefault="00EA0ADF" w:rsidP="00A3134F">
            <w:pPr>
              <w:spacing w:before="45"/>
              <w:rPr>
                <w:rFonts w:ascii="Arial"/>
                <w:spacing w:val="-1"/>
              </w:rPr>
            </w:pPr>
          </w:p>
        </w:tc>
        <w:tc>
          <w:tcPr>
            <w:tcW w:w="2693" w:type="dxa"/>
            <w:vMerge w:val="restart"/>
            <w:shd w:val="clear" w:color="auto" w:fill="auto"/>
          </w:tcPr>
          <w:p w:rsidR="00EA0ADF" w:rsidRDefault="00EA0ADF" w:rsidP="00D87D96">
            <w:pPr>
              <w:spacing w:before="45"/>
              <w:rPr>
                <w:rFonts w:ascii="Arial" w:eastAsia="Arial" w:hAnsi="Arial" w:cs="Arial"/>
              </w:rPr>
            </w:pPr>
            <w:r w:rsidRPr="00887754">
              <w:rPr>
                <w:rFonts w:ascii="Arial" w:eastAsia="Arial" w:hAnsi="Arial" w:cs="Arial"/>
              </w:rPr>
              <w:t>I avoid any connection with Barnsley contracted services in any work for CQC.</w:t>
            </w:r>
          </w:p>
          <w:p w:rsidR="00D87D96" w:rsidRPr="00887754" w:rsidRDefault="00D87D96" w:rsidP="00D87D96">
            <w:pPr>
              <w:spacing w:before="45"/>
              <w:rPr>
                <w:rFonts w:ascii="Arial" w:eastAsia="Arial" w:hAnsi="Arial" w:cs="Arial"/>
              </w:rPr>
            </w:pPr>
          </w:p>
          <w:p w:rsidR="00EA0ADF" w:rsidRPr="00887754" w:rsidRDefault="00EA0ADF" w:rsidP="00D87D96">
            <w:pPr>
              <w:spacing w:before="45"/>
              <w:rPr>
                <w:rFonts w:ascii="Arial" w:eastAsia="Arial" w:hAnsi="Arial" w:cs="Arial"/>
              </w:rPr>
            </w:pPr>
            <w:r w:rsidRPr="00887754">
              <w:rPr>
                <w:rFonts w:ascii="Arial" w:eastAsia="Arial" w:hAnsi="Arial" w:cs="Arial"/>
              </w:rPr>
              <w:t>In the time I have worked with BCCG there have been no areas of business that have arisen that has created conflict.</w:t>
            </w:r>
          </w:p>
          <w:p w:rsidR="00EA0ADF" w:rsidRDefault="00EA0ADF" w:rsidP="00D87D96">
            <w:pPr>
              <w:spacing w:before="45"/>
              <w:rPr>
                <w:rFonts w:ascii="Arial" w:eastAsia="Arial" w:hAnsi="Arial" w:cs="Arial"/>
              </w:rPr>
            </w:pPr>
            <w:r w:rsidRPr="00887754">
              <w:rPr>
                <w:rFonts w:ascii="Arial" w:eastAsia="Arial" w:hAnsi="Arial" w:cs="Arial"/>
              </w:rPr>
              <w:t xml:space="preserve">The interest identified above has been brought to the attention of my line manager. Where they become relevant to any matter an item under discussion at a meeting I will disclose them so that the Chair can determine appropriate steps to mitigate the conflict. </w:t>
            </w:r>
            <w:r w:rsidRPr="00887754">
              <w:rPr>
                <w:rFonts w:ascii="Arial" w:eastAsia="Arial" w:hAnsi="Arial" w:cs="Arial"/>
              </w:rPr>
              <w:lastRenderedPageBreak/>
              <w:t xml:space="preserve">Where the interest is relevant to any project I am involved in this will be disclosed to the project lead so that the appropriate steps can be taken to manage or mitigate any risks. </w:t>
            </w:r>
          </w:p>
          <w:p w:rsidR="00EA0ADF" w:rsidRPr="00887754" w:rsidRDefault="00EA0ADF" w:rsidP="00A3134F">
            <w:pPr>
              <w:spacing w:before="45"/>
              <w:jc w:val="center"/>
              <w:rPr>
                <w:rFonts w:ascii="Arial" w:eastAsia="Arial" w:hAnsi="Arial" w:cs="Arial"/>
              </w:rPr>
            </w:pPr>
          </w:p>
        </w:tc>
      </w:tr>
      <w:tr w:rsidR="00EA0ADF" w:rsidRPr="00970E8F" w:rsidTr="00D74557">
        <w:trPr>
          <w:trHeight w:val="833"/>
        </w:trPr>
        <w:tc>
          <w:tcPr>
            <w:tcW w:w="1702" w:type="dxa"/>
            <w:shd w:val="clear" w:color="auto" w:fill="auto"/>
          </w:tcPr>
          <w:p w:rsidR="00EA0ADF" w:rsidRPr="00887754" w:rsidRDefault="00EA0ADF" w:rsidP="00A3134F">
            <w:pPr>
              <w:spacing w:before="45"/>
              <w:rPr>
                <w:rFonts w:ascii="Arial" w:eastAsia="Arial" w:hAnsi="Arial" w:cs="Arial"/>
              </w:rPr>
            </w:pPr>
          </w:p>
        </w:tc>
        <w:tc>
          <w:tcPr>
            <w:tcW w:w="1559" w:type="dxa"/>
            <w:shd w:val="clear" w:color="auto" w:fill="auto"/>
          </w:tcPr>
          <w:p w:rsidR="00EA0ADF" w:rsidRPr="00887754" w:rsidRDefault="00EA0ADF" w:rsidP="00A3134F">
            <w:pPr>
              <w:spacing w:before="45"/>
              <w:rPr>
                <w:rFonts w:ascii="Arial" w:eastAsia="Arial" w:hAnsi="Arial" w:cs="Arial"/>
              </w:rPr>
            </w:pPr>
          </w:p>
        </w:tc>
        <w:tc>
          <w:tcPr>
            <w:tcW w:w="2453" w:type="dxa"/>
            <w:shd w:val="clear" w:color="auto" w:fill="auto"/>
          </w:tcPr>
          <w:p w:rsidR="00EA0ADF" w:rsidRPr="00887754" w:rsidRDefault="00C06D79" w:rsidP="00A3134F">
            <w:pPr>
              <w:widowControl/>
              <w:ind w:left="176"/>
              <w:rPr>
                <w:rFonts w:ascii="Arial" w:eastAsia="Arial" w:hAnsi="Arial" w:cs="Arial"/>
              </w:rPr>
            </w:pPr>
            <w:r>
              <w:rPr>
                <w:rFonts w:ascii="Arial" w:eastAsia="Arial" w:hAnsi="Arial" w:cs="Arial"/>
              </w:rPr>
              <w:t>My husband is an</w:t>
            </w:r>
            <w:r w:rsidR="00EA0ADF" w:rsidRPr="00887754">
              <w:rPr>
                <w:rFonts w:ascii="Arial" w:eastAsia="Arial" w:hAnsi="Arial" w:cs="Arial"/>
              </w:rPr>
              <w:t xml:space="preserve"> employee of Rotherham NHSFT at the middle manager level.</w:t>
            </w:r>
          </w:p>
        </w:tc>
        <w:tc>
          <w:tcPr>
            <w:tcW w:w="878" w:type="dxa"/>
            <w:shd w:val="clear" w:color="auto" w:fill="auto"/>
          </w:tcPr>
          <w:p w:rsidR="00EA0ADF" w:rsidRPr="00887754" w:rsidRDefault="00EA0ADF" w:rsidP="00A3134F">
            <w:pPr>
              <w:spacing w:before="45"/>
              <w:rPr>
                <w:rFonts w:ascii="Arial"/>
                <w:spacing w:val="-1"/>
              </w:rPr>
            </w:pPr>
          </w:p>
        </w:tc>
        <w:tc>
          <w:tcPr>
            <w:tcW w:w="813" w:type="dxa"/>
            <w:shd w:val="clear" w:color="auto" w:fill="auto"/>
          </w:tcPr>
          <w:p w:rsidR="00EA0ADF" w:rsidRPr="00887754" w:rsidRDefault="00EA0ADF" w:rsidP="00A3134F">
            <w:pPr>
              <w:spacing w:before="45"/>
              <w:rPr>
                <w:rFonts w:ascii="Arial"/>
                <w:spacing w:val="-1"/>
              </w:rPr>
            </w:pPr>
            <w:r>
              <w:rPr>
                <w:rFonts w:ascii="Arial"/>
                <w:spacing w:val="-1"/>
              </w:rPr>
              <w:t>x</w:t>
            </w:r>
          </w:p>
        </w:tc>
        <w:tc>
          <w:tcPr>
            <w:tcW w:w="904" w:type="dxa"/>
            <w:shd w:val="clear" w:color="auto" w:fill="auto"/>
          </w:tcPr>
          <w:p w:rsidR="00EA0ADF" w:rsidRPr="00887754" w:rsidRDefault="00EA0ADF" w:rsidP="00A3134F">
            <w:pPr>
              <w:spacing w:before="45"/>
              <w:rPr>
                <w:rFonts w:ascii="Arial"/>
                <w:spacing w:val="-1"/>
              </w:rPr>
            </w:pPr>
          </w:p>
        </w:tc>
        <w:tc>
          <w:tcPr>
            <w:tcW w:w="1052" w:type="dxa"/>
            <w:shd w:val="clear" w:color="auto" w:fill="auto"/>
          </w:tcPr>
          <w:p w:rsidR="00EA0ADF" w:rsidRPr="00887754" w:rsidRDefault="00EA0ADF" w:rsidP="00A3134F">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887754" w:rsidRDefault="00EA0ADF" w:rsidP="00A7142E">
            <w:pPr>
              <w:spacing w:before="45"/>
              <w:jc w:val="center"/>
              <w:rPr>
                <w:rFonts w:ascii="Arial" w:eastAsia="Arial" w:hAnsi="Arial" w:cs="Arial"/>
              </w:rPr>
            </w:pPr>
            <w:r w:rsidRPr="00887754">
              <w:rPr>
                <w:rFonts w:ascii="Arial" w:eastAsia="Arial" w:hAnsi="Arial" w:cs="Arial"/>
              </w:rPr>
              <w:t>Potential confidentiality between neighbouring organisations</w:t>
            </w:r>
          </w:p>
          <w:p w:rsidR="00EA0ADF" w:rsidRPr="00887754" w:rsidRDefault="00EA0ADF" w:rsidP="00A3134F">
            <w:pPr>
              <w:spacing w:before="45"/>
              <w:jc w:val="center"/>
              <w:rPr>
                <w:rFonts w:ascii="Arial" w:eastAsia="Arial" w:hAnsi="Arial" w:cs="Arial"/>
              </w:rPr>
            </w:pPr>
          </w:p>
        </w:tc>
        <w:tc>
          <w:tcPr>
            <w:tcW w:w="1111" w:type="dxa"/>
            <w:shd w:val="clear" w:color="auto" w:fill="auto"/>
          </w:tcPr>
          <w:p w:rsidR="00EA0ADF" w:rsidRPr="00887754" w:rsidRDefault="00EA0ADF" w:rsidP="00A3134F">
            <w:pPr>
              <w:spacing w:before="45"/>
              <w:rPr>
                <w:rFonts w:ascii="Arial"/>
                <w:spacing w:val="-1"/>
              </w:rPr>
            </w:pPr>
            <w:r>
              <w:rPr>
                <w:rFonts w:ascii="Arial"/>
                <w:spacing w:val="-1"/>
              </w:rPr>
              <w:t>10/08/15</w:t>
            </w:r>
          </w:p>
        </w:tc>
        <w:tc>
          <w:tcPr>
            <w:tcW w:w="1134" w:type="dxa"/>
            <w:shd w:val="clear" w:color="auto" w:fill="auto"/>
          </w:tcPr>
          <w:p w:rsidR="00EA0ADF" w:rsidRPr="00887754" w:rsidRDefault="00EA0ADF" w:rsidP="00A3134F">
            <w:pPr>
              <w:spacing w:before="45"/>
              <w:rPr>
                <w:rFonts w:ascii="Arial"/>
                <w:spacing w:val="-1"/>
              </w:rPr>
            </w:pPr>
            <w:r>
              <w:rPr>
                <w:rFonts w:ascii="Arial"/>
                <w:spacing w:val="-1"/>
              </w:rPr>
              <w:t>Ongoing</w:t>
            </w:r>
          </w:p>
        </w:tc>
        <w:tc>
          <w:tcPr>
            <w:tcW w:w="2693" w:type="dxa"/>
            <w:vMerge/>
            <w:shd w:val="clear" w:color="auto" w:fill="auto"/>
          </w:tcPr>
          <w:p w:rsidR="00EA0ADF" w:rsidRPr="00887754" w:rsidRDefault="00EA0ADF" w:rsidP="00A3134F">
            <w:pPr>
              <w:spacing w:before="45"/>
              <w:jc w:val="center"/>
              <w:rPr>
                <w:rFonts w:ascii="Arial" w:eastAsia="Arial" w:hAnsi="Arial" w:cs="Arial"/>
              </w:rPr>
            </w:pPr>
          </w:p>
        </w:tc>
      </w:tr>
      <w:tr w:rsidR="00EA0ADF" w:rsidRPr="00970E8F" w:rsidTr="00D74557">
        <w:trPr>
          <w:trHeight w:val="833"/>
        </w:trPr>
        <w:tc>
          <w:tcPr>
            <w:tcW w:w="1702" w:type="dxa"/>
            <w:shd w:val="clear" w:color="auto" w:fill="auto"/>
          </w:tcPr>
          <w:p w:rsidR="00EA0ADF" w:rsidRPr="004A1252" w:rsidRDefault="00EA0ADF" w:rsidP="000A1D66">
            <w:pPr>
              <w:spacing w:before="45"/>
              <w:rPr>
                <w:rFonts w:ascii="Arial" w:eastAsia="Arial" w:hAnsi="Arial" w:cs="Arial"/>
              </w:rPr>
            </w:pPr>
            <w:r w:rsidRPr="004A1252">
              <w:rPr>
                <w:rFonts w:ascii="Arial" w:eastAsia="Arial" w:hAnsi="Arial" w:cs="Arial"/>
              </w:rPr>
              <w:lastRenderedPageBreak/>
              <w:t>Sarah Tyler</w:t>
            </w:r>
          </w:p>
        </w:tc>
        <w:tc>
          <w:tcPr>
            <w:tcW w:w="1559" w:type="dxa"/>
            <w:shd w:val="clear" w:color="auto" w:fill="auto"/>
          </w:tcPr>
          <w:p w:rsidR="00EA0ADF" w:rsidRPr="004A1252" w:rsidRDefault="00EA0ADF" w:rsidP="00CE565B">
            <w:pPr>
              <w:spacing w:before="45"/>
              <w:rPr>
                <w:rFonts w:ascii="Arial" w:eastAsia="Arial" w:hAnsi="Arial" w:cs="Arial"/>
              </w:rPr>
            </w:pPr>
            <w:r w:rsidRPr="004A1252">
              <w:rPr>
                <w:rFonts w:ascii="Arial" w:eastAsia="Arial" w:hAnsi="Arial" w:cs="Arial"/>
              </w:rPr>
              <w:t xml:space="preserve">Lay Member </w:t>
            </w:r>
            <w:r>
              <w:rPr>
                <w:rFonts w:ascii="Arial" w:eastAsia="Arial" w:hAnsi="Arial" w:cs="Arial"/>
              </w:rPr>
              <w:t>for</w:t>
            </w:r>
            <w:r w:rsidRPr="004A1252">
              <w:rPr>
                <w:rFonts w:ascii="Arial" w:eastAsia="Arial" w:hAnsi="Arial" w:cs="Arial"/>
              </w:rPr>
              <w:t xml:space="preserve"> Accountable Care</w:t>
            </w:r>
          </w:p>
        </w:tc>
        <w:tc>
          <w:tcPr>
            <w:tcW w:w="2453" w:type="dxa"/>
            <w:shd w:val="clear" w:color="auto" w:fill="auto"/>
          </w:tcPr>
          <w:p w:rsidR="00EA0ADF" w:rsidRPr="004A1252" w:rsidRDefault="00EA0ADF" w:rsidP="000A1D66">
            <w:pPr>
              <w:widowControl/>
              <w:ind w:left="176"/>
              <w:rPr>
                <w:rFonts w:ascii="Arial" w:eastAsia="Arial" w:hAnsi="Arial" w:cs="Arial"/>
              </w:rPr>
            </w:pPr>
            <w:r w:rsidRPr="004A1252">
              <w:rPr>
                <w:rFonts w:ascii="Arial" w:eastAsia="Arial" w:hAnsi="Arial" w:cs="Arial"/>
              </w:rPr>
              <w:t>Volunteer Governor / Board Member, Northern College</w:t>
            </w:r>
          </w:p>
          <w:p w:rsidR="00EA0ADF" w:rsidRPr="004A1252" w:rsidRDefault="00EA0ADF" w:rsidP="002E26E4">
            <w:pPr>
              <w:widowControl/>
              <w:rPr>
                <w:rFonts w:ascii="Arial" w:eastAsia="Arial" w:hAnsi="Arial" w:cs="Arial"/>
              </w:rPr>
            </w:pPr>
          </w:p>
        </w:tc>
        <w:tc>
          <w:tcPr>
            <w:tcW w:w="878" w:type="dxa"/>
            <w:shd w:val="clear" w:color="auto" w:fill="auto"/>
          </w:tcPr>
          <w:p w:rsidR="00EA0ADF" w:rsidRPr="004A1252" w:rsidRDefault="00EA0ADF" w:rsidP="00061F41">
            <w:pPr>
              <w:spacing w:before="45"/>
              <w:jc w:val="center"/>
              <w:rPr>
                <w:rFonts w:ascii="Arial"/>
                <w:spacing w:val="-1"/>
              </w:rPr>
            </w:pPr>
          </w:p>
          <w:p w:rsidR="00EA0ADF" w:rsidRPr="004A1252" w:rsidRDefault="00EA0ADF" w:rsidP="00061F41">
            <w:pPr>
              <w:spacing w:before="45"/>
              <w:jc w:val="center"/>
              <w:rPr>
                <w:rFonts w:ascii="Arial"/>
                <w:spacing w:val="-1"/>
              </w:rPr>
            </w:pPr>
          </w:p>
          <w:p w:rsidR="00EA0ADF" w:rsidRPr="004A1252" w:rsidRDefault="00EA0ADF" w:rsidP="00061F41">
            <w:pPr>
              <w:spacing w:before="45"/>
              <w:jc w:val="center"/>
              <w:rPr>
                <w:rFonts w:ascii="Arial"/>
                <w:spacing w:val="-1"/>
              </w:rPr>
            </w:pPr>
          </w:p>
        </w:tc>
        <w:tc>
          <w:tcPr>
            <w:tcW w:w="813" w:type="dxa"/>
            <w:shd w:val="clear" w:color="auto" w:fill="auto"/>
          </w:tcPr>
          <w:p w:rsidR="00EA0ADF" w:rsidRPr="004A1252" w:rsidRDefault="00EA0ADF" w:rsidP="00061F41">
            <w:pPr>
              <w:spacing w:before="45"/>
              <w:jc w:val="center"/>
              <w:rPr>
                <w:rFonts w:ascii="Arial"/>
                <w:spacing w:val="-1"/>
              </w:rPr>
            </w:pPr>
            <w:r w:rsidRPr="004A1252">
              <w:rPr>
                <w:rFonts w:ascii="Arial"/>
                <w:spacing w:val="-1"/>
              </w:rPr>
              <w:t>x</w:t>
            </w:r>
          </w:p>
          <w:p w:rsidR="00EA0ADF" w:rsidRPr="004A1252" w:rsidRDefault="00EA0ADF" w:rsidP="00061F41">
            <w:pPr>
              <w:spacing w:before="45"/>
              <w:jc w:val="center"/>
              <w:rPr>
                <w:rFonts w:ascii="Arial"/>
                <w:spacing w:val="-1"/>
              </w:rPr>
            </w:pPr>
          </w:p>
          <w:p w:rsidR="00EA0ADF" w:rsidRPr="004A1252" w:rsidRDefault="00EA0ADF" w:rsidP="00061F41">
            <w:pPr>
              <w:spacing w:before="45"/>
              <w:jc w:val="center"/>
              <w:rPr>
                <w:rFonts w:ascii="Arial"/>
                <w:spacing w:val="-1"/>
              </w:rPr>
            </w:pPr>
          </w:p>
          <w:p w:rsidR="00EA0ADF" w:rsidRPr="004A1252" w:rsidRDefault="00EA0ADF" w:rsidP="00061F41">
            <w:pPr>
              <w:spacing w:before="45"/>
              <w:jc w:val="center"/>
              <w:rPr>
                <w:rFonts w:ascii="Arial"/>
                <w:spacing w:val="-1"/>
              </w:rPr>
            </w:pPr>
          </w:p>
        </w:tc>
        <w:tc>
          <w:tcPr>
            <w:tcW w:w="904" w:type="dxa"/>
            <w:shd w:val="clear" w:color="auto" w:fill="auto"/>
          </w:tcPr>
          <w:p w:rsidR="00EA0ADF" w:rsidRPr="004A1252" w:rsidRDefault="00EA0ADF" w:rsidP="000A1D66">
            <w:pPr>
              <w:spacing w:before="45"/>
              <w:rPr>
                <w:rFonts w:ascii="Arial"/>
                <w:spacing w:val="-1"/>
              </w:rPr>
            </w:pPr>
          </w:p>
          <w:p w:rsidR="00EA0ADF" w:rsidRPr="004A1252" w:rsidRDefault="00EA0ADF" w:rsidP="000A1D66">
            <w:pPr>
              <w:spacing w:before="45"/>
              <w:rPr>
                <w:rFonts w:ascii="Arial"/>
                <w:spacing w:val="-1"/>
              </w:rPr>
            </w:pPr>
          </w:p>
          <w:p w:rsidR="00EA0ADF" w:rsidRPr="004A1252" w:rsidRDefault="00EA0ADF" w:rsidP="000A1D66">
            <w:pPr>
              <w:spacing w:before="45"/>
              <w:rPr>
                <w:rFonts w:ascii="Arial"/>
                <w:spacing w:val="-1"/>
              </w:rPr>
            </w:pPr>
          </w:p>
          <w:p w:rsidR="00EA0ADF" w:rsidRPr="004A1252" w:rsidRDefault="00EA0ADF" w:rsidP="000A1D66">
            <w:pPr>
              <w:spacing w:before="45"/>
              <w:rPr>
                <w:rFonts w:ascii="Arial"/>
                <w:spacing w:val="-1"/>
              </w:rPr>
            </w:pPr>
          </w:p>
          <w:p w:rsidR="00EA0ADF" w:rsidRPr="004A1252" w:rsidRDefault="00EA0ADF" w:rsidP="002E26E4">
            <w:pPr>
              <w:spacing w:before="45"/>
              <w:rPr>
                <w:rFonts w:ascii="Arial"/>
                <w:spacing w:val="-1"/>
              </w:rPr>
            </w:pPr>
          </w:p>
        </w:tc>
        <w:tc>
          <w:tcPr>
            <w:tcW w:w="1052" w:type="dxa"/>
            <w:shd w:val="clear" w:color="auto" w:fill="auto"/>
          </w:tcPr>
          <w:p w:rsidR="00EA0ADF" w:rsidRPr="004A1252" w:rsidRDefault="00EA0ADF" w:rsidP="00BE6757">
            <w:pPr>
              <w:spacing w:before="45"/>
              <w:jc w:val="center"/>
              <w:rPr>
                <w:rFonts w:ascii="Arial" w:eastAsia="Arial" w:hAnsi="Arial" w:cs="Arial"/>
              </w:rPr>
            </w:pPr>
            <w:r w:rsidRPr="004A1252">
              <w:rPr>
                <w:rFonts w:ascii="Arial" w:eastAsia="Arial" w:hAnsi="Arial" w:cs="Arial"/>
              </w:rPr>
              <w:t>Direct</w:t>
            </w:r>
          </w:p>
        </w:tc>
        <w:tc>
          <w:tcPr>
            <w:tcW w:w="1922" w:type="dxa"/>
            <w:shd w:val="clear" w:color="auto" w:fill="auto"/>
          </w:tcPr>
          <w:p w:rsidR="00EA0ADF" w:rsidRPr="004A1252" w:rsidRDefault="00EA0ADF" w:rsidP="00224E37">
            <w:pPr>
              <w:spacing w:before="45"/>
              <w:rPr>
                <w:rFonts w:ascii="Arial" w:eastAsia="Arial" w:hAnsi="Arial" w:cs="Arial"/>
              </w:rPr>
            </w:pPr>
            <w:r w:rsidRPr="004A1252">
              <w:rPr>
                <w:rFonts w:ascii="Arial" w:eastAsia="Arial" w:hAnsi="Arial" w:cs="Arial"/>
              </w:rPr>
              <w:t>College delivers healthcare training, minimal risk.</w:t>
            </w:r>
          </w:p>
        </w:tc>
        <w:tc>
          <w:tcPr>
            <w:tcW w:w="1111" w:type="dxa"/>
            <w:shd w:val="clear" w:color="auto" w:fill="auto"/>
          </w:tcPr>
          <w:p w:rsidR="00EA0ADF" w:rsidRPr="004A1252" w:rsidRDefault="00EA0ADF" w:rsidP="00BE6757">
            <w:pPr>
              <w:spacing w:before="45"/>
              <w:jc w:val="center"/>
              <w:rPr>
                <w:rFonts w:ascii="Arial"/>
                <w:spacing w:val="-1"/>
              </w:rPr>
            </w:pPr>
            <w:r w:rsidRPr="004A1252">
              <w:rPr>
                <w:rFonts w:ascii="Arial"/>
                <w:spacing w:val="-1"/>
              </w:rPr>
              <w:t>04/ 2016</w:t>
            </w:r>
          </w:p>
          <w:p w:rsidR="00EA0ADF" w:rsidRPr="004A1252" w:rsidRDefault="00EA0ADF" w:rsidP="00BE6757">
            <w:pPr>
              <w:spacing w:before="45"/>
              <w:jc w:val="center"/>
              <w:rPr>
                <w:rFonts w:ascii="Arial"/>
                <w:spacing w:val="-1"/>
              </w:rPr>
            </w:pPr>
          </w:p>
          <w:p w:rsidR="00EA0ADF" w:rsidRPr="004A1252" w:rsidRDefault="00EA0ADF" w:rsidP="00BE6757">
            <w:pPr>
              <w:spacing w:before="45"/>
              <w:jc w:val="center"/>
              <w:rPr>
                <w:rFonts w:ascii="Arial"/>
                <w:spacing w:val="-1"/>
              </w:rPr>
            </w:pPr>
          </w:p>
          <w:p w:rsidR="00EA0ADF" w:rsidRPr="004A1252" w:rsidRDefault="00EA0ADF" w:rsidP="00AD23ED">
            <w:pPr>
              <w:spacing w:before="45"/>
              <w:rPr>
                <w:rFonts w:ascii="Arial"/>
                <w:spacing w:val="-1"/>
              </w:rPr>
            </w:pPr>
          </w:p>
          <w:p w:rsidR="00EA0ADF" w:rsidRPr="004A1252" w:rsidRDefault="00EA0ADF" w:rsidP="00BE6757">
            <w:pPr>
              <w:spacing w:before="45"/>
              <w:jc w:val="center"/>
              <w:rPr>
                <w:rFonts w:ascii="Arial"/>
                <w:spacing w:val="-1"/>
              </w:rPr>
            </w:pPr>
          </w:p>
        </w:tc>
        <w:tc>
          <w:tcPr>
            <w:tcW w:w="1134" w:type="dxa"/>
            <w:shd w:val="clear" w:color="auto" w:fill="auto"/>
          </w:tcPr>
          <w:p w:rsidR="00EA0ADF" w:rsidRPr="004A1252" w:rsidRDefault="00EA0ADF" w:rsidP="00BE6757">
            <w:pPr>
              <w:spacing w:before="45"/>
              <w:jc w:val="center"/>
              <w:rPr>
                <w:rFonts w:ascii="Arial"/>
                <w:spacing w:val="-1"/>
              </w:rPr>
            </w:pPr>
            <w:r w:rsidRPr="004A1252">
              <w:rPr>
                <w:rFonts w:ascii="Arial"/>
                <w:spacing w:val="-1"/>
              </w:rPr>
              <w:t>Ongoing</w:t>
            </w:r>
          </w:p>
          <w:p w:rsidR="00EA0ADF" w:rsidRPr="004A1252" w:rsidRDefault="00EA0ADF" w:rsidP="00BE6757">
            <w:pPr>
              <w:spacing w:before="45"/>
              <w:jc w:val="center"/>
              <w:rPr>
                <w:rFonts w:ascii="Arial"/>
                <w:spacing w:val="-1"/>
              </w:rPr>
            </w:pPr>
          </w:p>
          <w:p w:rsidR="00EA0ADF" w:rsidRPr="004A1252" w:rsidRDefault="00EA0ADF" w:rsidP="00BE6757">
            <w:pPr>
              <w:spacing w:before="45"/>
              <w:jc w:val="center"/>
              <w:rPr>
                <w:rFonts w:ascii="Arial"/>
                <w:spacing w:val="-1"/>
              </w:rPr>
            </w:pPr>
          </w:p>
          <w:p w:rsidR="00EA0ADF" w:rsidRPr="004A1252" w:rsidRDefault="00EA0ADF" w:rsidP="00AD23ED">
            <w:pPr>
              <w:spacing w:before="45"/>
              <w:rPr>
                <w:rFonts w:ascii="Arial"/>
                <w:spacing w:val="-1"/>
              </w:rPr>
            </w:pPr>
          </w:p>
          <w:p w:rsidR="00EA0ADF" w:rsidRPr="004A1252" w:rsidRDefault="00EA0ADF" w:rsidP="00BE6757">
            <w:pPr>
              <w:spacing w:before="45"/>
              <w:jc w:val="center"/>
              <w:rPr>
                <w:rFonts w:ascii="Arial"/>
                <w:spacing w:val="-1"/>
              </w:rPr>
            </w:pPr>
          </w:p>
        </w:tc>
        <w:tc>
          <w:tcPr>
            <w:tcW w:w="2693" w:type="dxa"/>
            <w:shd w:val="clear" w:color="auto" w:fill="auto"/>
          </w:tcPr>
          <w:p w:rsidR="00EA0ADF" w:rsidRDefault="00EA0ADF" w:rsidP="00224E37">
            <w:pPr>
              <w:spacing w:before="45"/>
              <w:rPr>
                <w:rFonts w:ascii="Arial" w:eastAsia="Arial" w:hAnsi="Arial" w:cs="Arial"/>
              </w:rPr>
            </w:pPr>
            <w:r w:rsidRPr="004A1252">
              <w:rPr>
                <w:rFonts w:ascii="Arial" w:eastAsia="Arial" w:hAnsi="Arial" w:cs="Arial"/>
              </w:rPr>
              <w:t>The interest will be declared and appropriately managed should it be relevant to any discussion or decision Sarah is involved in</w:t>
            </w:r>
          </w:p>
          <w:p w:rsidR="00EA0ADF" w:rsidRPr="004A1252" w:rsidRDefault="00EA0ADF" w:rsidP="00224E37">
            <w:pPr>
              <w:spacing w:before="45"/>
              <w:rPr>
                <w:rFonts w:ascii="Arial" w:eastAsia="Arial" w:hAnsi="Arial" w:cs="Arial"/>
              </w:rPr>
            </w:pPr>
          </w:p>
        </w:tc>
      </w:tr>
      <w:tr w:rsidR="00EA0ADF" w:rsidRPr="00970E8F" w:rsidTr="00D73CE4">
        <w:trPr>
          <w:trHeight w:val="535"/>
        </w:trPr>
        <w:tc>
          <w:tcPr>
            <w:tcW w:w="1702" w:type="dxa"/>
            <w:shd w:val="clear" w:color="auto" w:fill="auto"/>
          </w:tcPr>
          <w:p w:rsidR="00EA0ADF" w:rsidRPr="004A1252" w:rsidRDefault="00EA0ADF" w:rsidP="000A1D66">
            <w:pPr>
              <w:spacing w:before="45"/>
              <w:rPr>
                <w:rFonts w:ascii="Arial" w:eastAsia="Arial" w:hAnsi="Arial" w:cs="Arial"/>
              </w:rPr>
            </w:pPr>
          </w:p>
        </w:tc>
        <w:tc>
          <w:tcPr>
            <w:tcW w:w="1559" w:type="dxa"/>
            <w:shd w:val="clear" w:color="auto" w:fill="auto"/>
          </w:tcPr>
          <w:p w:rsidR="00EA0ADF" w:rsidRPr="004A1252" w:rsidRDefault="00EA0ADF" w:rsidP="000A1D66">
            <w:pPr>
              <w:spacing w:before="45"/>
              <w:rPr>
                <w:rFonts w:ascii="Arial" w:eastAsia="Arial" w:hAnsi="Arial" w:cs="Arial"/>
              </w:rPr>
            </w:pPr>
          </w:p>
        </w:tc>
        <w:tc>
          <w:tcPr>
            <w:tcW w:w="2453" w:type="dxa"/>
            <w:shd w:val="clear" w:color="auto" w:fill="auto"/>
          </w:tcPr>
          <w:p w:rsidR="00EA0ADF" w:rsidRPr="004A1252" w:rsidRDefault="00EA0ADF" w:rsidP="003A271D">
            <w:pPr>
              <w:widowControl/>
              <w:ind w:left="176"/>
              <w:rPr>
                <w:rFonts w:ascii="Arial" w:eastAsia="Arial" w:hAnsi="Arial" w:cs="Arial"/>
              </w:rPr>
            </w:pPr>
            <w:r w:rsidRPr="004A1252">
              <w:rPr>
                <w:rFonts w:ascii="Arial" w:eastAsia="Arial" w:hAnsi="Arial" w:cs="Arial"/>
              </w:rPr>
              <w:t>Voluntary trustee / Board Member for Steps (community care provider for early years / nursery)</w:t>
            </w:r>
          </w:p>
        </w:tc>
        <w:tc>
          <w:tcPr>
            <w:tcW w:w="878" w:type="dxa"/>
            <w:shd w:val="clear" w:color="auto" w:fill="auto"/>
          </w:tcPr>
          <w:p w:rsidR="00EA0ADF" w:rsidRPr="004A1252" w:rsidRDefault="00EA0ADF" w:rsidP="00061F41">
            <w:pPr>
              <w:spacing w:before="45"/>
              <w:jc w:val="center"/>
              <w:rPr>
                <w:rFonts w:ascii="Arial"/>
                <w:spacing w:val="-1"/>
              </w:rPr>
            </w:pPr>
          </w:p>
        </w:tc>
        <w:tc>
          <w:tcPr>
            <w:tcW w:w="813" w:type="dxa"/>
            <w:shd w:val="clear" w:color="auto" w:fill="auto"/>
          </w:tcPr>
          <w:p w:rsidR="00EA0ADF" w:rsidRPr="004A1252" w:rsidRDefault="00EA0ADF" w:rsidP="00061F41">
            <w:pPr>
              <w:spacing w:before="45"/>
              <w:jc w:val="center"/>
              <w:rPr>
                <w:rFonts w:ascii="Arial"/>
                <w:spacing w:val="-1"/>
              </w:rPr>
            </w:pPr>
          </w:p>
        </w:tc>
        <w:tc>
          <w:tcPr>
            <w:tcW w:w="904" w:type="dxa"/>
            <w:shd w:val="clear" w:color="auto" w:fill="auto"/>
          </w:tcPr>
          <w:p w:rsidR="00EA0ADF" w:rsidRPr="004A1252" w:rsidRDefault="00EA0ADF" w:rsidP="000F6F86">
            <w:pPr>
              <w:spacing w:before="45"/>
              <w:jc w:val="center"/>
              <w:rPr>
                <w:rFonts w:ascii="Arial"/>
                <w:spacing w:val="-1"/>
              </w:rPr>
            </w:pPr>
            <w:r w:rsidRPr="004A1252">
              <w:rPr>
                <w:rFonts w:ascii="Arial"/>
                <w:spacing w:val="-1"/>
              </w:rPr>
              <w:t>x</w:t>
            </w:r>
          </w:p>
        </w:tc>
        <w:tc>
          <w:tcPr>
            <w:tcW w:w="1052" w:type="dxa"/>
            <w:shd w:val="clear" w:color="auto" w:fill="auto"/>
          </w:tcPr>
          <w:p w:rsidR="00EA0ADF" w:rsidRPr="004A1252" w:rsidRDefault="00EA0ADF" w:rsidP="00BE6757">
            <w:pPr>
              <w:spacing w:before="45"/>
              <w:jc w:val="center"/>
              <w:rPr>
                <w:rFonts w:ascii="Arial" w:eastAsia="Arial" w:hAnsi="Arial" w:cs="Arial"/>
              </w:rPr>
            </w:pPr>
            <w:r w:rsidRPr="004A1252">
              <w:rPr>
                <w:rFonts w:ascii="Arial" w:eastAsia="Arial" w:hAnsi="Arial" w:cs="Arial"/>
              </w:rPr>
              <w:t>Direct</w:t>
            </w:r>
          </w:p>
        </w:tc>
        <w:tc>
          <w:tcPr>
            <w:tcW w:w="1922" w:type="dxa"/>
            <w:shd w:val="clear" w:color="auto" w:fill="auto"/>
          </w:tcPr>
          <w:p w:rsidR="00EA0ADF" w:rsidRPr="004A1252" w:rsidRDefault="00EA0ADF" w:rsidP="00224E37">
            <w:pPr>
              <w:spacing w:before="45"/>
              <w:rPr>
                <w:rFonts w:ascii="Arial" w:eastAsia="Arial" w:hAnsi="Arial" w:cs="Arial"/>
              </w:rPr>
            </w:pPr>
            <w:r w:rsidRPr="004A1252">
              <w:rPr>
                <w:rFonts w:ascii="Arial" w:eastAsia="Arial" w:hAnsi="Arial" w:cs="Arial"/>
              </w:rPr>
              <w:t>Nursery services, minimal risk</w:t>
            </w:r>
          </w:p>
        </w:tc>
        <w:tc>
          <w:tcPr>
            <w:tcW w:w="1111" w:type="dxa"/>
            <w:shd w:val="clear" w:color="auto" w:fill="auto"/>
          </w:tcPr>
          <w:p w:rsidR="00EA0ADF" w:rsidRPr="004A1252" w:rsidRDefault="00EA0ADF" w:rsidP="00BE6757">
            <w:pPr>
              <w:spacing w:before="45"/>
              <w:jc w:val="center"/>
              <w:rPr>
                <w:rFonts w:ascii="Arial"/>
                <w:spacing w:val="-1"/>
              </w:rPr>
            </w:pPr>
            <w:r w:rsidRPr="004A1252">
              <w:rPr>
                <w:rFonts w:ascii="Arial"/>
                <w:spacing w:val="-1"/>
              </w:rPr>
              <w:t>01/2016</w:t>
            </w:r>
          </w:p>
          <w:p w:rsidR="00EA0ADF" w:rsidRPr="004A1252" w:rsidRDefault="00EA0ADF" w:rsidP="00BE6757">
            <w:pPr>
              <w:spacing w:before="45"/>
              <w:jc w:val="center"/>
              <w:rPr>
                <w:rFonts w:ascii="Arial"/>
                <w:spacing w:val="-1"/>
              </w:rPr>
            </w:pPr>
          </w:p>
        </w:tc>
        <w:tc>
          <w:tcPr>
            <w:tcW w:w="1134" w:type="dxa"/>
            <w:shd w:val="clear" w:color="auto" w:fill="auto"/>
          </w:tcPr>
          <w:p w:rsidR="00EA0ADF" w:rsidRPr="004A1252" w:rsidRDefault="00EA0ADF" w:rsidP="00BE6757">
            <w:pPr>
              <w:spacing w:before="45"/>
              <w:jc w:val="center"/>
              <w:rPr>
                <w:rFonts w:ascii="Arial"/>
                <w:spacing w:val="-1"/>
              </w:rPr>
            </w:pPr>
            <w:r w:rsidRPr="004A1252">
              <w:rPr>
                <w:rFonts w:ascii="Arial"/>
                <w:spacing w:val="-1"/>
              </w:rPr>
              <w:t>Ongoing</w:t>
            </w:r>
          </w:p>
        </w:tc>
        <w:tc>
          <w:tcPr>
            <w:tcW w:w="2693" w:type="dxa"/>
            <w:shd w:val="clear" w:color="auto" w:fill="auto"/>
          </w:tcPr>
          <w:p w:rsidR="00EA0ADF" w:rsidRDefault="00EA0ADF" w:rsidP="00224E37">
            <w:pPr>
              <w:spacing w:before="45"/>
              <w:rPr>
                <w:rFonts w:ascii="Arial" w:eastAsia="Arial" w:hAnsi="Arial" w:cs="Arial"/>
              </w:rPr>
            </w:pPr>
            <w:r w:rsidRPr="004A1252">
              <w:rPr>
                <w:rFonts w:ascii="Arial" w:eastAsia="Arial" w:hAnsi="Arial" w:cs="Arial"/>
              </w:rPr>
              <w:t>Interest will be declared and appropriately managed should it be relevant to any discussion or decision Sarah is involved in</w:t>
            </w:r>
          </w:p>
          <w:p w:rsidR="00D87D96" w:rsidRDefault="00D87D96" w:rsidP="00224E37">
            <w:pPr>
              <w:spacing w:before="45"/>
              <w:rPr>
                <w:rFonts w:ascii="Arial" w:eastAsia="Arial" w:hAnsi="Arial" w:cs="Arial"/>
              </w:rPr>
            </w:pPr>
          </w:p>
          <w:p w:rsidR="00D87D96" w:rsidRPr="004A1252" w:rsidRDefault="00D87D96" w:rsidP="00224E37">
            <w:pPr>
              <w:spacing w:before="45"/>
              <w:rPr>
                <w:rFonts w:ascii="Arial" w:eastAsia="Arial" w:hAnsi="Arial" w:cs="Arial"/>
              </w:rPr>
            </w:pPr>
          </w:p>
        </w:tc>
      </w:tr>
      <w:tr w:rsidR="00EA0ADF" w:rsidRPr="00970E8F" w:rsidTr="00D73CE4">
        <w:trPr>
          <w:trHeight w:val="393"/>
        </w:trPr>
        <w:tc>
          <w:tcPr>
            <w:tcW w:w="1702" w:type="dxa"/>
            <w:shd w:val="clear" w:color="auto" w:fill="auto"/>
          </w:tcPr>
          <w:p w:rsidR="00EA0ADF" w:rsidRPr="003F43C1" w:rsidRDefault="00EA0ADF" w:rsidP="000A1D66">
            <w:pPr>
              <w:spacing w:before="45"/>
              <w:rPr>
                <w:rFonts w:ascii="Arial" w:eastAsia="Arial" w:hAnsi="Arial" w:cs="Arial"/>
                <w:sz w:val="20"/>
                <w:szCs w:val="20"/>
              </w:rPr>
            </w:pPr>
          </w:p>
        </w:tc>
        <w:tc>
          <w:tcPr>
            <w:tcW w:w="1559" w:type="dxa"/>
            <w:shd w:val="clear" w:color="auto" w:fill="auto"/>
          </w:tcPr>
          <w:p w:rsidR="00EA0ADF" w:rsidRPr="003F43C1" w:rsidRDefault="00EA0ADF" w:rsidP="000A1D66">
            <w:pPr>
              <w:spacing w:before="45"/>
              <w:rPr>
                <w:rFonts w:ascii="Arial" w:eastAsia="Arial" w:hAnsi="Arial" w:cs="Arial"/>
                <w:sz w:val="20"/>
                <w:szCs w:val="20"/>
              </w:rPr>
            </w:pPr>
          </w:p>
        </w:tc>
        <w:tc>
          <w:tcPr>
            <w:tcW w:w="2453" w:type="dxa"/>
            <w:shd w:val="clear" w:color="auto" w:fill="auto"/>
          </w:tcPr>
          <w:p w:rsidR="00EA0ADF" w:rsidRDefault="00EA0ADF" w:rsidP="001E2499">
            <w:pPr>
              <w:widowControl/>
              <w:ind w:left="176"/>
              <w:rPr>
                <w:rFonts w:ascii="Arial" w:eastAsia="Arial" w:hAnsi="Arial" w:cs="Arial"/>
              </w:rPr>
            </w:pPr>
            <w:r>
              <w:rPr>
                <w:rFonts w:ascii="Arial" w:eastAsia="Arial" w:hAnsi="Arial" w:cs="Arial"/>
              </w:rPr>
              <w:t xml:space="preserve">Interim Health Improvement Specialist for Wakefield Council </w:t>
            </w:r>
          </w:p>
          <w:p w:rsidR="00EA0ADF" w:rsidRDefault="00EA0ADF" w:rsidP="001E2499">
            <w:pPr>
              <w:widowControl/>
              <w:ind w:left="176"/>
              <w:rPr>
                <w:rFonts w:ascii="Arial" w:eastAsia="Arial" w:hAnsi="Arial" w:cs="Arial"/>
              </w:rPr>
            </w:pPr>
            <w:r>
              <w:rPr>
                <w:rFonts w:ascii="Arial" w:eastAsia="Arial" w:hAnsi="Arial" w:cs="Arial"/>
              </w:rPr>
              <w:t>(ceased July 2018)</w:t>
            </w:r>
          </w:p>
        </w:tc>
        <w:tc>
          <w:tcPr>
            <w:tcW w:w="878" w:type="dxa"/>
            <w:shd w:val="clear" w:color="auto" w:fill="auto"/>
          </w:tcPr>
          <w:p w:rsidR="00EA0ADF" w:rsidRDefault="00EA0ADF" w:rsidP="00061F41">
            <w:pPr>
              <w:spacing w:before="45"/>
              <w:jc w:val="center"/>
              <w:rPr>
                <w:rFonts w:ascii="Arial"/>
                <w:spacing w:val="-1"/>
              </w:rPr>
            </w:pPr>
          </w:p>
        </w:tc>
        <w:tc>
          <w:tcPr>
            <w:tcW w:w="813" w:type="dxa"/>
            <w:shd w:val="clear" w:color="auto" w:fill="auto"/>
          </w:tcPr>
          <w:p w:rsidR="00EA0ADF" w:rsidRPr="004A1252" w:rsidRDefault="00EA0ADF" w:rsidP="00061F41">
            <w:pPr>
              <w:spacing w:before="45"/>
              <w:jc w:val="center"/>
              <w:rPr>
                <w:rFonts w:ascii="Arial"/>
                <w:spacing w:val="-1"/>
              </w:rPr>
            </w:pPr>
          </w:p>
        </w:tc>
        <w:tc>
          <w:tcPr>
            <w:tcW w:w="904" w:type="dxa"/>
            <w:shd w:val="clear" w:color="auto" w:fill="auto"/>
          </w:tcPr>
          <w:p w:rsidR="00EA0ADF" w:rsidRPr="004A1252" w:rsidRDefault="00EA0ADF" w:rsidP="000A1D66">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Monitoring of health contracts with providers who may have a relationship with Barnsley</w:t>
            </w:r>
          </w:p>
          <w:p w:rsidR="007321E0" w:rsidRDefault="007321E0" w:rsidP="00224E37">
            <w:pPr>
              <w:spacing w:before="45"/>
              <w:rPr>
                <w:rFonts w:ascii="Arial" w:eastAsia="Arial" w:hAnsi="Arial" w:cs="Arial"/>
              </w:rPr>
            </w:pPr>
          </w:p>
          <w:p w:rsidR="00D87D96" w:rsidRPr="004A1252" w:rsidRDefault="00D87D96"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p>
        </w:tc>
        <w:tc>
          <w:tcPr>
            <w:tcW w:w="1134" w:type="dxa"/>
            <w:shd w:val="clear" w:color="auto" w:fill="auto"/>
          </w:tcPr>
          <w:p w:rsidR="00EA0ADF" w:rsidRPr="004A1252" w:rsidRDefault="00EA0ADF" w:rsidP="00BE6757">
            <w:pPr>
              <w:spacing w:before="45"/>
              <w:jc w:val="center"/>
              <w:rPr>
                <w:rFonts w:ascii="Arial"/>
                <w:spacing w:val="-1"/>
              </w:rPr>
            </w:pPr>
            <w:r>
              <w:rPr>
                <w:rFonts w:ascii="Arial"/>
                <w:spacing w:val="-1"/>
              </w:rPr>
              <w:t>July 2018</w:t>
            </w:r>
          </w:p>
        </w:tc>
        <w:tc>
          <w:tcPr>
            <w:tcW w:w="2693" w:type="dxa"/>
            <w:shd w:val="clear" w:color="auto" w:fill="auto"/>
          </w:tcPr>
          <w:p w:rsidR="00EA0ADF" w:rsidRPr="004A1252" w:rsidRDefault="00EA0ADF" w:rsidP="00224E37">
            <w:pPr>
              <w:spacing w:before="45"/>
              <w:rPr>
                <w:rFonts w:ascii="Arial" w:eastAsia="Arial" w:hAnsi="Arial" w:cs="Arial"/>
              </w:rPr>
            </w:pPr>
            <w:r w:rsidRPr="004A1252">
              <w:rPr>
                <w:rFonts w:ascii="Arial" w:eastAsia="Arial" w:hAnsi="Arial" w:cs="Arial"/>
              </w:rPr>
              <w:t>Declare as relevant/appropriate in CCG meetings and manage in accordance with CCG policy</w:t>
            </w:r>
          </w:p>
        </w:tc>
      </w:tr>
      <w:tr w:rsidR="0058249A" w:rsidRPr="00970E8F" w:rsidTr="00D73CE4">
        <w:trPr>
          <w:trHeight w:val="393"/>
        </w:trPr>
        <w:tc>
          <w:tcPr>
            <w:tcW w:w="1702" w:type="dxa"/>
            <w:shd w:val="clear" w:color="auto" w:fill="auto"/>
          </w:tcPr>
          <w:p w:rsidR="0058249A" w:rsidRPr="003F43C1" w:rsidRDefault="0058249A" w:rsidP="000A1D66">
            <w:pPr>
              <w:spacing w:before="45"/>
              <w:rPr>
                <w:rFonts w:ascii="Arial" w:eastAsia="Arial" w:hAnsi="Arial" w:cs="Arial"/>
                <w:sz w:val="20"/>
                <w:szCs w:val="20"/>
              </w:rPr>
            </w:pPr>
          </w:p>
        </w:tc>
        <w:tc>
          <w:tcPr>
            <w:tcW w:w="1559" w:type="dxa"/>
            <w:shd w:val="clear" w:color="auto" w:fill="auto"/>
          </w:tcPr>
          <w:p w:rsidR="0058249A" w:rsidRPr="003F43C1" w:rsidRDefault="0058249A" w:rsidP="000A1D66">
            <w:pPr>
              <w:spacing w:before="45"/>
              <w:rPr>
                <w:rFonts w:ascii="Arial" w:eastAsia="Arial" w:hAnsi="Arial" w:cs="Arial"/>
                <w:sz w:val="20"/>
                <w:szCs w:val="20"/>
              </w:rPr>
            </w:pPr>
          </w:p>
        </w:tc>
        <w:tc>
          <w:tcPr>
            <w:tcW w:w="2453" w:type="dxa"/>
            <w:shd w:val="clear" w:color="auto" w:fill="auto"/>
          </w:tcPr>
          <w:p w:rsidR="0058249A" w:rsidRDefault="0058249A" w:rsidP="001E2499">
            <w:pPr>
              <w:widowControl/>
              <w:ind w:left="176"/>
              <w:rPr>
                <w:rFonts w:ascii="Arial" w:eastAsia="Arial" w:hAnsi="Arial" w:cs="Arial"/>
              </w:rPr>
            </w:pPr>
            <w:r w:rsidRPr="0058249A">
              <w:rPr>
                <w:rFonts w:ascii="Arial" w:eastAsia="Arial" w:hAnsi="Arial" w:cs="Arial"/>
              </w:rPr>
              <w:t>Quality For Health developed by Voluntary Action Calderdale (VAC) in partnership with the Calderdale Clinical Commissioning Group</w:t>
            </w:r>
          </w:p>
        </w:tc>
        <w:tc>
          <w:tcPr>
            <w:tcW w:w="878" w:type="dxa"/>
            <w:shd w:val="clear" w:color="auto" w:fill="auto"/>
          </w:tcPr>
          <w:p w:rsidR="0058249A" w:rsidRDefault="0058249A" w:rsidP="00061F41">
            <w:pPr>
              <w:spacing w:before="45"/>
              <w:jc w:val="center"/>
              <w:rPr>
                <w:rFonts w:ascii="Arial"/>
                <w:spacing w:val="-1"/>
              </w:rPr>
            </w:pPr>
            <w:r>
              <w:rPr>
                <w:rFonts w:ascii="Arial"/>
                <w:spacing w:val="-1"/>
              </w:rPr>
              <w:t>x</w:t>
            </w:r>
          </w:p>
        </w:tc>
        <w:tc>
          <w:tcPr>
            <w:tcW w:w="813" w:type="dxa"/>
            <w:shd w:val="clear" w:color="auto" w:fill="auto"/>
          </w:tcPr>
          <w:p w:rsidR="0058249A" w:rsidRPr="004A1252" w:rsidRDefault="0058249A" w:rsidP="00061F41">
            <w:pPr>
              <w:spacing w:before="45"/>
              <w:jc w:val="center"/>
              <w:rPr>
                <w:rFonts w:ascii="Arial"/>
                <w:spacing w:val="-1"/>
              </w:rPr>
            </w:pPr>
          </w:p>
        </w:tc>
        <w:tc>
          <w:tcPr>
            <w:tcW w:w="904" w:type="dxa"/>
            <w:shd w:val="clear" w:color="auto" w:fill="auto"/>
          </w:tcPr>
          <w:p w:rsidR="0058249A" w:rsidRPr="004A1252" w:rsidRDefault="0058249A" w:rsidP="000A1D66">
            <w:pPr>
              <w:spacing w:before="45"/>
              <w:rPr>
                <w:rFonts w:ascii="Arial"/>
                <w:spacing w:val="-1"/>
              </w:rPr>
            </w:pPr>
          </w:p>
        </w:tc>
        <w:tc>
          <w:tcPr>
            <w:tcW w:w="1052" w:type="dxa"/>
            <w:shd w:val="clear" w:color="auto" w:fill="auto"/>
          </w:tcPr>
          <w:p w:rsidR="0058249A" w:rsidRDefault="0058249A"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8249A" w:rsidRDefault="0058249A" w:rsidP="00224E37">
            <w:pPr>
              <w:spacing w:before="45"/>
              <w:rPr>
                <w:rFonts w:ascii="Arial" w:eastAsia="Arial" w:hAnsi="Arial" w:cs="Arial"/>
              </w:rPr>
            </w:pPr>
            <w:r>
              <w:rPr>
                <w:rFonts w:ascii="Arial" w:eastAsia="Arial" w:hAnsi="Arial" w:cs="Arial"/>
              </w:rPr>
              <w:t>W</w:t>
            </w:r>
            <w:r w:rsidRPr="0058249A">
              <w:rPr>
                <w:rFonts w:ascii="Arial" w:eastAsia="Arial" w:hAnsi="Arial" w:cs="Arial"/>
              </w:rPr>
              <w:t>orking in the third sector, there will be national working and nhs engagement in the project</w:t>
            </w:r>
          </w:p>
        </w:tc>
        <w:tc>
          <w:tcPr>
            <w:tcW w:w="1111" w:type="dxa"/>
            <w:shd w:val="clear" w:color="auto" w:fill="auto"/>
          </w:tcPr>
          <w:p w:rsidR="0058249A" w:rsidRDefault="0058249A" w:rsidP="00BE6757">
            <w:pPr>
              <w:spacing w:before="45"/>
              <w:jc w:val="center"/>
              <w:rPr>
                <w:rFonts w:ascii="Arial"/>
                <w:spacing w:val="-1"/>
              </w:rPr>
            </w:pPr>
            <w:r>
              <w:rPr>
                <w:rFonts w:ascii="Arial"/>
                <w:spacing w:val="-1"/>
              </w:rPr>
              <w:t>Nov 2018</w:t>
            </w:r>
          </w:p>
        </w:tc>
        <w:tc>
          <w:tcPr>
            <w:tcW w:w="1134" w:type="dxa"/>
            <w:shd w:val="clear" w:color="auto" w:fill="auto"/>
          </w:tcPr>
          <w:p w:rsidR="0058249A" w:rsidRDefault="0058249A" w:rsidP="00BE6757">
            <w:pPr>
              <w:spacing w:before="45"/>
              <w:jc w:val="center"/>
              <w:rPr>
                <w:rFonts w:ascii="Arial"/>
                <w:spacing w:val="-1"/>
              </w:rPr>
            </w:pPr>
            <w:r>
              <w:rPr>
                <w:rFonts w:ascii="Arial"/>
                <w:spacing w:val="-1"/>
              </w:rPr>
              <w:t>Ongoing</w:t>
            </w:r>
          </w:p>
        </w:tc>
        <w:tc>
          <w:tcPr>
            <w:tcW w:w="2693" w:type="dxa"/>
            <w:shd w:val="clear" w:color="auto" w:fill="auto"/>
          </w:tcPr>
          <w:p w:rsidR="0058249A" w:rsidRPr="004A1252" w:rsidRDefault="0058249A" w:rsidP="00FC7EF3">
            <w:pPr>
              <w:spacing w:before="45"/>
              <w:rPr>
                <w:rFonts w:ascii="Arial" w:eastAsia="Arial" w:hAnsi="Arial" w:cs="Arial"/>
              </w:rPr>
            </w:pPr>
            <w:r w:rsidRPr="004A1252">
              <w:rPr>
                <w:rFonts w:ascii="Arial" w:eastAsia="Arial" w:hAnsi="Arial" w:cs="Arial"/>
              </w:rPr>
              <w:t>Declare as relevant/appropriate in CCG meetings and manage in accordance with CCG policy</w:t>
            </w: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Where a GP member of the Barnsley CCG practices in a BHF member practice this has therefore been classified as an indirect non-financial professional interest.</w:t>
      </w:r>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 xml:space="preserve">BHF runs the IHeart service which provides bookable GP extended appointments.  Where a GP member delivers a session for IHeart this is classed as a direct </w:t>
      </w:r>
      <w:r w:rsidRPr="00BD1ECB">
        <w:rPr>
          <w:rFonts w:ascii="Arial" w:eastAsia="Arial" w:hAnsi="Arial" w:cs="Arial"/>
          <w:sz w:val="21"/>
          <w:szCs w:val="21"/>
        </w:rPr>
        <w:lastRenderedPageBreak/>
        <w:t>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F3" w:rsidRDefault="00FC7EF3">
      <w:r>
        <w:separator/>
      </w:r>
    </w:p>
  </w:endnote>
  <w:endnote w:type="continuationSeparator" w:id="0">
    <w:p w:rsidR="00FC7EF3" w:rsidRDefault="00FC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Default="00FC7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FC7EF3" w:rsidRDefault="00FC7EF3">
        <w:pPr>
          <w:pStyle w:val="Footer"/>
          <w:jc w:val="right"/>
        </w:pPr>
        <w:r>
          <w:fldChar w:fldCharType="begin"/>
        </w:r>
        <w:r>
          <w:instrText xml:space="preserve"> PAGE   \* MERGEFORMAT </w:instrText>
        </w:r>
        <w:r>
          <w:fldChar w:fldCharType="separate"/>
        </w:r>
        <w:r w:rsidR="002A3300">
          <w:rPr>
            <w:noProof/>
          </w:rPr>
          <w:t>2</w:t>
        </w:r>
        <w:r>
          <w:rPr>
            <w:noProof/>
          </w:rPr>
          <w:fldChar w:fldCharType="end"/>
        </w:r>
      </w:p>
    </w:sdtContent>
  </w:sdt>
  <w:p w:rsidR="00FC7EF3" w:rsidRDefault="00FC7EF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Default="00FC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F3" w:rsidRDefault="00FC7EF3">
      <w:r>
        <w:separator/>
      </w:r>
    </w:p>
  </w:footnote>
  <w:footnote w:type="continuationSeparator" w:id="0">
    <w:p w:rsidR="00FC7EF3" w:rsidRDefault="00FC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Default="00FC7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Pr="00A635D1" w:rsidRDefault="00FC7EF3">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Default="00FC7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81078"/>
    <w:rsid w:val="00084A75"/>
    <w:rsid w:val="000A1D66"/>
    <w:rsid w:val="000B2A95"/>
    <w:rsid w:val="000B4623"/>
    <w:rsid w:val="000B65FA"/>
    <w:rsid w:val="000B7099"/>
    <w:rsid w:val="000C4902"/>
    <w:rsid w:val="000C741A"/>
    <w:rsid w:val="000D3E25"/>
    <w:rsid w:val="000D65C6"/>
    <w:rsid w:val="000D6CBC"/>
    <w:rsid w:val="000F0C0A"/>
    <w:rsid w:val="000F5106"/>
    <w:rsid w:val="000F6F86"/>
    <w:rsid w:val="00121EDF"/>
    <w:rsid w:val="0012244B"/>
    <w:rsid w:val="00122763"/>
    <w:rsid w:val="00122DC7"/>
    <w:rsid w:val="00122E63"/>
    <w:rsid w:val="001244A0"/>
    <w:rsid w:val="0013235C"/>
    <w:rsid w:val="00142C73"/>
    <w:rsid w:val="00144B9A"/>
    <w:rsid w:val="00146E0F"/>
    <w:rsid w:val="001549E1"/>
    <w:rsid w:val="001556ED"/>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3300"/>
    <w:rsid w:val="002A66AA"/>
    <w:rsid w:val="002A737A"/>
    <w:rsid w:val="002B0BE0"/>
    <w:rsid w:val="002B380C"/>
    <w:rsid w:val="002D1ED7"/>
    <w:rsid w:val="002D6C4E"/>
    <w:rsid w:val="002E26E4"/>
    <w:rsid w:val="002E2F4A"/>
    <w:rsid w:val="002E4FC3"/>
    <w:rsid w:val="002E65FD"/>
    <w:rsid w:val="002F401B"/>
    <w:rsid w:val="002F4FE4"/>
    <w:rsid w:val="002F5E65"/>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26AC"/>
    <w:rsid w:val="003737F3"/>
    <w:rsid w:val="003751B6"/>
    <w:rsid w:val="00382F15"/>
    <w:rsid w:val="00383386"/>
    <w:rsid w:val="00391110"/>
    <w:rsid w:val="003917EE"/>
    <w:rsid w:val="00397A05"/>
    <w:rsid w:val="003A271D"/>
    <w:rsid w:val="003A38C1"/>
    <w:rsid w:val="003C1811"/>
    <w:rsid w:val="003C1B34"/>
    <w:rsid w:val="003C2F93"/>
    <w:rsid w:val="003C778C"/>
    <w:rsid w:val="003D126D"/>
    <w:rsid w:val="003D331D"/>
    <w:rsid w:val="003E013C"/>
    <w:rsid w:val="003E48D1"/>
    <w:rsid w:val="004003A6"/>
    <w:rsid w:val="00403FE3"/>
    <w:rsid w:val="00404FAC"/>
    <w:rsid w:val="00407422"/>
    <w:rsid w:val="0041191A"/>
    <w:rsid w:val="0041434B"/>
    <w:rsid w:val="00421617"/>
    <w:rsid w:val="0043130F"/>
    <w:rsid w:val="00433BB8"/>
    <w:rsid w:val="00444DBB"/>
    <w:rsid w:val="00456893"/>
    <w:rsid w:val="00456E9C"/>
    <w:rsid w:val="00464668"/>
    <w:rsid w:val="004703AF"/>
    <w:rsid w:val="0047695B"/>
    <w:rsid w:val="00480634"/>
    <w:rsid w:val="00482FAB"/>
    <w:rsid w:val="004858D8"/>
    <w:rsid w:val="004A1252"/>
    <w:rsid w:val="004B1AFF"/>
    <w:rsid w:val="004C4A6B"/>
    <w:rsid w:val="004C6A06"/>
    <w:rsid w:val="004D50CD"/>
    <w:rsid w:val="004D6C26"/>
    <w:rsid w:val="004E227B"/>
    <w:rsid w:val="004E40A7"/>
    <w:rsid w:val="004E4858"/>
    <w:rsid w:val="004F395E"/>
    <w:rsid w:val="004F5C36"/>
    <w:rsid w:val="00505102"/>
    <w:rsid w:val="00511987"/>
    <w:rsid w:val="00512B9D"/>
    <w:rsid w:val="00513FE9"/>
    <w:rsid w:val="00514840"/>
    <w:rsid w:val="00517E09"/>
    <w:rsid w:val="00522E69"/>
    <w:rsid w:val="005361FC"/>
    <w:rsid w:val="005431B5"/>
    <w:rsid w:val="00544984"/>
    <w:rsid w:val="005465F7"/>
    <w:rsid w:val="00550F4E"/>
    <w:rsid w:val="00553EA7"/>
    <w:rsid w:val="00555053"/>
    <w:rsid w:val="00555392"/>
    <w:rsid w:val="005559AC"/>
    <w:rsid w:val="00560CD9"/>
    <w:rsid w:val="00572C4C"/>
    <w:rsid w:val="00574EF3"/>
    <w:rsid w:val="0058249A"/>
    <w:rsid w:val="005852A1"/>
    <w:rsid w:val="00595E8F"/>
    <w:rsid w:val="005A0A0E"/>
    <w:rsid w:val="005A6F3C"/>
    <w:rsid w:val="005A70F0"/>
    <w:rsid w:val="005A7581"/>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5500A"/>
    <w:rsid w:val="00761E8D"/>
    <w:rsid w:val="0076293E"/>
    <w:rsid w:val="00764896"/>
    <w:rsid w:val="00766D8A"/>
    <w:rsid w:val="00775078"/>
    <w:rsid w:val="00785007"/>
    <w:rsid w:val="00793D67"/>
    <w:rsid w:val="00794402"/>
    <w:rsid w:val="00794BF7"/>
    <w:rsid w:val="007A4570"/>
    <w:rsid w:val="007A7BB6"/>
    <w:rsid w:val="007B459B"/>
    <w:rsid w:val="007C3AE8"/>
    <w:rsid w:val="007C50AA"/>
    <w:rsid w:val="007C6004"/>
    <w:rsid w:val="007D1024"/>
    <w:rsid w:val="007D3B10"/>
    <w:rsid w:val="007D4A32"/>
    <w:rsid w:val="007D6B31"/>
    <w:rsid w:val="007E57B6"/>
    <w:rsid w:val="007E58A0"/>
    <w:rsid w:val="007F3E01"/>
    <w:rsid w:val="007F55C6"/>
    <w:rsid w:val="0080060E"/>
    <w:rsid w:val="008040EF"/>
    <w:rsid w:val="008042EE"/>
    <w:rsid w:val="00806409"/>
    <w:rsid w:val="00807A1B"/>
    <w:rsid w:val="00820E1D"/>
    <w:rsid w:val="008218F8"/>
    <w:rsid w:val="008339FE"/>
    <w:rsid w:val="00834298"/>
    <w:rsid w:val="008370EC"/>
    <w:rsid w:val="008378C8"/>
    <w:rsid w:val="00843090"/>
    <w:rsid w:val="00844718"/>
    <w:rsid w:val="0084545B"/>
    <w:rsid w:val="008518C4"/>
    <w:rsid w:val="00855683"/>
    <w:rsid w:val="00856FD8"/>
    <w:rsid w:val="00860415"/>
    <w:rsid w:val="00863560"/>
    <w:rsid w:val="008673AA"/>
    <w:rsid w:val="00876600"/>
    <w:rsid w:val="008816CC"/>
    <w:rsid w:val="00892002"/>
    <w:rsid w:val="008B0904"/>
    <w:rsid w:val="008B530E"/>
    <w:rsid w:val="008C7270"/>
    <w:rsid w:val="008D005B"/>
    <w:rsid w:val="008D01BC"/>
    <w:rsid w:val="008D38CD"/>
    <w:rsid w:val="008D39F3"/>
    <w:rsid w:val="008D42B3"/>
    <w:rsid w:val="008D7084"/>
    <w:rsid w:val="008E090B"/>
    <w:rsid w:val="008E5DB0"/>
    <w:rsid w:val="008F17D2"/>
    <w:rsid w:val="008F7069"/>
    <w:rsid w:val="00900976"/>
    <w:rsid w:val="00901CF8"/>
    <w:rsid w:val="00903AAF"/>
    <w:rsid w:val="00904786"/>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3DEF"/>
    <w:rsid w:val="009D491E"/>
    <w:rsid w:val="009D6D7F"/>
    <w:rsid w:val="009E0ABE"/>
    <w:rsid w:val="009E47C3"/>
    <w:rsid w:val="009E626D"/>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142E"/>
    <w:rsid w:val="00A75B51"/>
    <w:rsid w:val="00A90C31"/>
    <w:rsid w:val="00AA149F"/>
    <w:rsid w:val="00AB0610"/>
    <w:rsid w:val="00AB3074"/>
    <w:rsid w:val="00AB6B4B"/>
    <w:rsid w:val="00AD23ED"/>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5296"/>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68FE"/>
    <w:rsid w:val="00CB5236"/>
    <w:rsid w:val="00CC1702"/>
    <w:rsid w:val="00CC25A6"/>
    <w:rsid w:val="00CC5337"/>
    <w:rsid w:val="00CC59F5"/>
    <w:rsid w:val="00CC6C9B"/>
    <w:rsid w:val="00CD0B10"/>
    <w:rsid w:val="00CD4FEF"/>
    <w:rsid w:val="00CD5CE1"/>
    <w:rsid w:val="00CE2EC3"/>
    <w:rsid w:val="00CE3E4B"/>
    <w:rsid w:val="00CE565B"/>
    <w:rsid w:val="00CF1C1D"/>
    <w:rsid w:val="00CF2AC6"/>
    <w:rsid w:val="00CF5058"/>
    <w:rsid w:val="00CF5AF9"/>
    <w:rsid w:val="00D01526"/>
    <w:rsid w:val="00D02E75"/>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3EF1"/>
    <w:rsid w:val="00DA52F5"/>
    <w:rsid w:val="00DA6576"/>
    <w:rsid w:val="00DB34B5"/>
    <w:rsid w:val="00DB7FBA"/>
    <w:rsid w:val="00DC5668"/>
    <w:rsid w:val="00DC7B58"/>
    <w:rsid w:val="00DD0EAB"/>
    <w:rsid w:val="00DD29F3"/>
    <w:rsid w:val="00E0092D"/>
    <w:rsid w:val="00E01412"/>
    <w:rsid w:val="00E06DD8"/>
    <w:rsid w:val="00E07E4A"/>
    <w:rsid w:val="00E11A4F"/>
    <w:rsid w:val="00E1241D"/>
    <w:rsid w:val="00E12CE5"/>
    <w:rsid w:val="00E162D2"/>
    <w:rsid w:val="00E1633D"/>
    <w:rsid w:val="00E21A16"/>
    <w:rsid w:val="00E23986"/>
    <w:rsid w:val="00E24869"/>
    <w:rsid w:val="00E27227"/>
    <w:rsid w:val="00E47F5A"/>
    <w:rsid w:val="00E53C34"/>
    <w:rsid w:val="00E617DA"/>
    <w:rsid w:val="00E624BC"/>
    <w:rsid w:val="00E816F2"/>
    <w:rsid w:val="00E82C71"/>
    <w:rsid w:val="00E83162"/>
    <w:rsid w:val="00E83ACA"/>
    <w:rsid w:val="00E90CD1"/>
    <w:rsid w:val="00E912CB"/>
    <w:rsid w:val="00E94D41"/>
    <w:rsid w:val="00EA0ADF"/>
    <w:rsid w:val="00EB4AC9"/>
    <w:rsid w:val="00EB555B"/>
    <w:rsid w:val="00EC1DC1"/>
    <w:rsid w:val="00EC45E2"/>
    <w:rsid w:val="00EE0FEA"/>
    <w:rsid w:val="00EE52DF"/>
    <w:rsid w:val="00EE5490"/>
    <w:rsid w:val="00EE7C84"/>
    <w:rsid w:val="00EF67FA"/>
    <w:rsid w:val="00F07104"/>
    <w:rsid w:val="00F12598"/>
    <w:rsid w:val="00F24200"/>
    <w:rsid w:val="00F26175"/>
    <w:rsid w:val="00F35A00"/>
    <w:rsid w:val="00F37048"/>
    <w:rsid w:val="00F40CAD"/>
    <w:rsid w:val="00F4382B"/>
    <w:rsid w:val="00F502F4"/>
    <w:rsid w:val="00F51CAF"/>
    <w:rsid w:val="00F5375C"/>
    <w:rsid w:val="00F640DC"/>
    <w:rsid w:val="00F66C08"/>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162A-2020-4D46-A22D-C942E839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2571</Words>
  <Characters>14655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2</cp:revision>
  <cp:lastPrinted>2018-07-19T15:14:00Z</cp:lastPrinted>
  <dcterms:created xsi:type="dcterms:W3CDTF">2019-03-20T15:44:00Z</dcterms:created>
  <dcterms:modified xsi:type="dcterms:W3CDTF">2019-03-20T15:44:00Z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