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Default Extension="doc" ContentType="application/msword"/>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73"/>
      </w:tblGrid>
      <w:tr w:rsidR="002C29B7" w:rsidRPr="002C29B7" w:rsidTr="00D16FB8">
        <w:tc>
          <w:tcPr>
            <w:tcW w:w="10173" w:type="dxa"/>
            <w:shd w:val="clear" w:color="auto" w:fill="auto"/>
          </w:tcPr>
          <w:p w:rsidR="002C29B7" w:rsidRPr="002C29B7" w:rsidRDefault="002C29B7" w:rsidP="00D16FB8">
            <w:pPr>
              <w:spacing w:after="0" w:line="240" w:lineRule="auto"/>
              <w:jc w:val="center"/>
              <w:rPr>
                <w:rFonts w:ascii="Arial" w:eastAsia="Times New Roman" w:hAnsi="Arial" w:cs="Arial"/>
                <w:b/>
                <w:sz w:val="24"/>
                <w:szCs w:val="24"/>
                <w:lang w:eastAsia="en-GB"/>
              </w:rPr>
            </w:pPr>
          </w:p>
          <w:p w:rsidR="002C29B7" w:rsidRPr="002C29B7" w:rsidRDefault="002C29B7" w:rsidP="00D16FB8">
            <w:pPr>
              <w:spacing w:after="0" w:line="240" w:lineRule="auto"/>
              <w:jc w:val="center"/>
              <w:rPr>
                <w:rFonts w:ascii="Arial" w:eastAsia="Times New Roman" w:hAnsi="Arial" w:cs="Arial"/>
                <w:b/>
                <w:sz w:val="24"/>
                <w:szCs w:val="24"/>
                <w:lang w:eastAsia="en-GB"/>
              </w:rPr>
            </w:pPr>
            <w:r w:rsidRPr="002C29B7">
              <w:rPr>
                <w:rFonts w:ascii="Arial" w:eastAsia="Times New Roman" w:hAnsi="Arial" w:cs="Arial"/>
                <w:b/>
                <w:sz w:val="24"/>
                <w:szCs w:val="24"/>
                <w:lang w:eastAsia="en-GB"/>
              </w:rPr>
              <w:t xml:space="preserve">FREEDOM OF INFORMATION REQUESTS </w:t>
            </w:r>
            <w:r w:rsidR="00D43521">
              <w:rPr>
                <w:rFonts w:ascii="Arial" w:eastAsia="Times New Roman" w:hAnsi="Arial" w:cs="Arial"/>
                <w:b/>
                <w:sz w:val="24"/>
                <w:szCs w:val="24"/>
                <w:lang w:eastAsia="en-GB"/>
              </w:rPr>
              <w:t>AUGUST</w:t>
            </w:r>
          </w:p>
          <w:p w:rsidR="002C29B7" w:rsidRPr="002C29B7" w:rsidRDefault="002C29B7" w:rsidP="00D16FB8">
            <w:pPr>
              <w:spacing w:after="0" w:line="240" w:lineRule="auto"/>
              <w:jc w:val="center"/>
              <w:rPr>
                <w:rFonts w:ascii="Arial" w:eastAsia="Times New Roman" w:hAnsi="Arial" w:cs="Arial"/>
                <w:b/>
                <w:sz w:val="24"/>
                <w:szCs w:val="24"/>
                <w:lang w:eastAsia="en-GB"/>
              </w:rPr>
            </w:pPr>
          </w:p>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1C7ED2">
        <w:tc>
          <w:tcPr>
            <w:tcW w:w="5068" w:type="dxa"/>
          </w:tcPr>
          <w:p w:rsidR="00D16FB8" w:rsidRPr="00D16FB8" w:rsidRDefault="00D16FB8" w:rsidP="00D16FB8">
            <w:pPr>
              <w:rPr>
                <w:b/>
                <w:sz w:val="24"/>
              </w:rPr>
            </w:pPr>
            <w:r w:rsidRPr="00D16FB8">
              <w:rPr>
                <w:b/>
                <w:sz w:val="24"/>
              </w:rPr>
              <w:t>FOI NO:</w:t>
            </w:r>
            <w:r>
              <w:rPr>
                <w:b/>
                <w:sz w:val="24"/>
              </w:rPr>
              <w:tab/>
              <w:t>579/2016</w:t>
            </w:r>
          </w:p>
        </w:tc>
        <w:tc>
          <w:tcPr>
            <w:tcW w:w="5069" w:type="dxa"/>
          </w:tcPr>
          <w:p w:rsidR="00D16FB8" w:rsidRPr="00D16FB8" w:rsidRDefault="00D16FB8" w:rsidP="00D16FB8">
            <w:pPr>
              <w:rPr>
                <w:b/>
                <w:sz w:val="24"/>
              </w:rPr>
            </w:pPr>
            <w:r w:rsidRPr="00D16FB8">
              <w:rPr>
                <w:b/>
                <w:sz w:val="24"/>
              </w:rPr>
              <w:t>Date Received:</w:t>
            </w:r>
            <w:r>
              <w:rPr>
                <w:b/>
                <w:sz w:val="24"/>
              </w:rPr>
              <w:tab/>
              <w:t>4 August 2016</w:t>
            </w:r>
          </w:p>
          <w:p w:rsidR="00D16FB8" w:rsidRPr="00D16FB8" w:rsidRDefault="00D16FB8" w:rsidP="00D16FB8">
            <w:pPr>
              <w:rPr>
                <w:b/>
                <w:sz w:val="24"/>
              </w:rPr>
            </w:pPr>
          </w:p>
        </w:tc>
      </w:tr>
      <w:tr w:rsidR="00D16FB8" w:rsidTr="00D16FB8">
        <w:tc>
          <w:tcPr>
            <w:tcW w:w="10137" w:type="dxa"/>
            <w:gridSpan w:val="2"/>
          </w:tcPr>
          <w:p w:rsidR="00D16FB8" w:rsidRPr="00D16FB8" w:rsidRDefault="00D16FB8" w:rsidP="00D16FB8">
            <w:pPr>
              <w:rPr>
                <w:b/>
              </w:rPr>
            </w:pPr>
            <w:r w:rsidRPr="00D16FB8">
              <w:rPr>
                <w:b/>
              </w:rPr>
              <w:t>Request :</w:t>
            </w:r>
          </w:p>
          <w:p w:rsidR="00D16FB8" w:rsidRPr="00477D62" w:rsidRDefault="00D16FB8" w:rsidP="00D16FB8">
            <w:pPr>
              <w:rPr>
                <w:rFonts w:ascii="Arial" w:hAnsi="Arial" w:cs="Arial"/>
                <w:sz w:val="24"/>
                <w:szCs w:val="24"/>
              </w:rPr>
            </w:pPr>
            <w:r w:rsidRPr="00477D62">
              <w:rPr>
                <w:rFonts w:ascii="Arial" w:hAnsi="Arial" w:cs="Arial"/>
                <w:sz w:val="24"/>
                <w:szCs w:val="24"/>
              </w:rPr>
              <w:t xml:space="preserve">For your CCG, are there any </w:t>
            </w:r>
            <w:proofErr w:type="spellStart"/>
            <w:r w:rsidRPr="00477D62">
              <w:rPr>
                <w:rFonts w:ascii="Arial" w:hAnsi="Arial" w:cs="Arial"/>
                <w:sz w:val="24"/>
                <w:szCs w:val="24"/>
              </w:rPr>
              <w:t>gainshare</w:t>
            </w:r>
            <w:proofErr w:type="spellEnd"/>
            <w:r w:rsidRPr="00477D62">
              <w:rPr>
                <w:rFonts w:ascii="Arial" w:hAnsi="Arial" w:cs="Arial"/>
                <w:sz w:val="24"/>
                <w:szCs w:val="24"/>
              </w:rPr>
              <w:t xml:space="preserve"> agreements in place between you the CCG and a provider (e.g. hospital trust)?</w:t>
            </w:r>
          </w:p>
          <w:p w:rsidR="00D16FB8" w:rsidRPr="00477D62" w:rsidRDefault="00D16FB8" w:rsidP="00D16FB8">
            <w:pPr>
              <w:rPr>
                <w:rFonts w:ascii="Arial" w:hAnsi="Arial" w:cs="Arial"/>
                <w:sz w:val="24"/>
                <w:szCs w:val="24"/>
              </w:rPr>
            </w:pPr>
            <w:r w:rsidRPr="00477D62">
              <w:rPr>
                <w:rFonts w:ascii="Arial" w:hAnsi="Arial" w:cs="Arial"/>
                <w:sz w:val="24"/>
                <w:szCs w:val="24"/>
              </w:rPr>
              <w:t xml:space="preserve">A gain share agreement is one where the benefits associated with more efficient us of medicines not reimbursed through national prices is shared between the provider and the clinical commissioning group party to the agreement </w:t>
            </w:r>
          </w:p>
          <w:p w:rsidR="00D16FB8" w:rsidRPr="00477D62" w:rsidRDefault="00D16FB8" w:rsidP="00D16FB8">
            <w:pPr>
              <w:rPr>
                <w:rFonts w:ascii="Arial" w:hAnsi="Arial" w:cs="Arial"/>
                <w:sz w:val="24"/>
                <w:szCs w:val="24"/>
              </w:rPr>
            </w:pPr>
            <w:r w:rsidRPr="00477D62">
              <w:rPr>
                <w:rFonts w:ascii="Arial" w:hAnsi="Arial" w:cs="Arial"/>
                <w:sz w:val="24"/>
                <w:szCs w:val="24"/>
              </w:rPr>
              <w:t>If “Yes”, then please provide the following details:</w:t>
            </w:r>
          </w:p>
          <w:p w:rsidR="00D16FB8" w:rsidRPr="00477D62" w:rsidRDefault="00D16FB8" w:rsidP="00D16FB8">
            <w:pPr>
              <w:rPr>
                <w:rFonts w:ascii="Arial" w:hAnsi="Arial" w:cs="Arial"/>
                <w:sz w:val="24"/>
                <w:szCs w:val="24"/>
              </w:rPr>
            </w:pPr>
            <w:r w:rsidRPr="00477D62">
              <w:rPr>
                <w:rFonts w:ascii="Arial" w:hAnsi="Arial" w:cs="Arial"/>
                <w:sz w:val="24"/>
                <w:szCs w:val="24"/>
              </w:rPr>
              <w:t>Disease area</w:t>
            </w:r>
          </w:p>
          <w:p w:rsidR="00D16FB8" w:rsidRPr="00477D62" w:rsidRDefault="00D16FB8" w:rsidP="00D16FB8">
            <w:pPr>
              <w:rPr>
                <w:rFonts w:ascii="Arial" w:hAnsi="Arial" w:cs="Arial"/>
                <w:sz w:val="24"/>
                <w:szCs w:val="24"/>
              </w:rPr>
            </w:pPr>
            <w:r w:rsidRPr="00477D62">
              <w:rPr>
                <w:rFonts w:ascii="Arial" w:hAnsi="Arial" w:cs="Arial"/>
                <w:sz w:val="24"/>
                <w:szCs w:val="24"/>
              </w:rPr>
              <w:t xml:space="preserve">Provider included in the </w:t>
            </w:r>
            <w:proofErr w:type="spellStart"/>
            <w:r w:rsidRPr="00477D62">
              <w:rPr>
                <w:rFonts w:ascii="Arial" w:hAnsi="Arial" w:cs="Arial"/>
                <w:sz w:val="24"/>
                <w:szCs w:val="24"/>
              </w:rPr>
              <w:t>gainshare</w:t>
            </w:r>
            <w:proofErr w:type="spellEnd"/>
            <w:r w:rsidRPr="00477D62">
              <w:rPr>
                <w:rFonts w:ascii="Arial" w:hAnsi="Arial" w:cs="Arial"/>
                <w:sz w:val="24"/>
                <w:szCs w:val="24"/>
              </w:rPr>
              <w:t xml:space="preserve"> agreement</w:t>
            </w:r>
          </w:p>
          <w:p w:rsidR="00D16FB8" w:rsidRPr="00477D62" w:rsidRDefault="00D16FB8" w:rsidP="00D16FB8">
            <w:pPr>
              <w:rPr>
                <w:rFonts w:ascii="Arial" w:hAnsi="Arial" w:cs="Arial"/>
                <w:sz w:val="24"/>
                <w:szCs w:val="24"/>
              </w:rPr>
            </w:pPr>
            <w:r w:rsidRPr="00477D62">
              <w:rPr>
                <w:rFonts w:ascii="Arial" w:hAnsi="Arial" w:cs="Arial"/>
                <w:sz w:val="24"/>
                <w:szCs w:val="24"/>
              </w:rPr>
              <w:t>Names of any specific drugs involved</w:t>
            </w:r>
          </w:p>
          <w:p w:rsidR="00D16FB8" w:rsidRPr="00477D62" w:rsidRDefault="00D16FB8" w:rsidP="00D16FB8">
            <w:pPr>
              <w:rPr>
                <w:rFonts w:ascii="Arial" w:hAnsi="Arial" w:cs="Arial"/>
                <w:sz w:val="24"/>
                <w:szCs w:val="24"/>
              </w:rPr>
            </w:pPr>
            <w:r w:rsidRPr="00477D62">
              <w:rPr>
                <w:rFonts w:ascii="Arial" w:hAnsi="Arial" w:cs="Arial"/>
                <w:sz w:val="24"/>
                <w:szCs w:val="24"/>
              </w:rPr>
              <w:t>How will savings be apportioned between you the CCG and the provider?</w:t>
            </w:r>
          </w:p>
          <w:p w:rsidR="00D16FB8" w:rsidRPr="00477D62" w:rsidRDefault="00D16FB8" w:rsidP="00D16FB8">
            <w:pPr>
              <w:rPr>
                <w:rFonts w:ascii="Arial" w:hAnsi="Arial" w:cs="Arial"/>
                <w:sz w:val="24"/>
                <w:szCs w:val="24"/>
              </w:rPr>
            </w:pPr>
            <w:r w:rsidRPr="00477D62">
              <w:rPr>
                <w:rFonts w:ascii="Arial" w:hAnsi="Arial" w:cs="Arial"/>
                <w:sz w:val="24"/>
                <w:szCs w:val="24"/>
              </w:rPr>
              <w:t xml:space="preserve"> </w:t>
            </w:r>
          </w:p>
          <w:p w:rsidR="00D16FB8" w:rsidRPr="00477D62" w:rsidRDefault="00D16FB8" w:rsidP="00D16FB8">
            <w:pPr>
              <w:rPr>
                <w:rFonts w:ascii="Arial" w:hAnsi="Arial" w:cs="Arial"/>
                <w:sz w:val="24"/>
                <w:szCs w:val="24"/>
              </w:rPr>
            </w:pPr>
            <w:r w:rsidRPr="00477D62">
              <w:rPr>
                <w:rFonts w:ascii="Arial" w:hAnsi="Arial" w:cs="Arial"/>
                <w:sz w:val="24"/>
                <w:szCs w:val="24"/>
              </w:rPr>
              <w:t>2.  Who (what position or job role/department) within the CCG is responsible for agreement?</w:t>
            </w:r>
          </w:p>
          <w:p w:rsidR="00D16FB8" w:rsidRDefault="00D16FB8" w:rsidP="00D16FB8"/>
        </w:tc>
      </w:tr>
      <w:tr w:rsidR="00D16FB8" w:rsidTr="00D16FB8">
        <w:tc>
          <w:tcPr>
            <w:tcW w:w="10137" w:type="dxa"/>
            <w:gridSpan w:val="2"/>
          </w:tcPr>
          <w:p w:rsidR="00D16FB8" w:rsidRPr="00D16FB8" w:rsidRDefault="00D16FB8" w:rsidP="00D16FB8">
            <w:pPr>
              <w:rPr>
                <w:b/>
              </w:rPr>
            </w:pPr>
            <w:r w:rsidRPr="00D16FB8">
              <w:rPr>
                <w:b/>
              </w:rPr>
              <w:t>Response :</w:t>
            </w:r>
          </w:p>
          <w:p w:rsidR="00BD5D50" w:rsidRDefault="00BD5D50" w:rsidP="00BD5D50">
            <w:pPr>
              <w:rPr>
                <w:rFonts w:ascii="Arial" w:hAnsi="Arial" w:cs="Arial"/>
                <w:b/>
                <w:bCs/>
                <w:color w:val="4F81BD"/>
              </w:rPr>
            </w:pPr>
            <w:r>
              <w:rPr>
                <w:rFonts w:ascii="Arial" w:hAnsi="Arial" w:cs="Arial"/>
                <w:b/>
                <w:bCs/>
                <w:color w:val="4F81BD"/>
              </w:rPr>
              <w:t xml:space="preserve">There are currently no </w:t>
            </w:r>
            <w:proofErr w:type="spellStart"/>
            <w:r>
              <w:rPr>
                <w:rFonts w:ascii="Arial" w:hAnsi="Arial" w:cs="Arial"/>
                <w:b/>
                <w:bCs/>
                <w:color w:val="4F81BD"/>
              </w:rPr>
              <w:t>gainshare</w:t>
            </w:r>
            <w:proofErr w:type="spellEnd"/>
            <w:r>
              <w:rPr>
                <w:rFonts w:ascii="Arial" w:hAnsi="Arial" w:cs="Arial"/>
                <w:b/>
                <w:bCs/>
                <w:color w:val="4F81BD"/>
              </w:rPr>
              <w:t xml:space="preserve"> agreements which Medicines Management have put in place.</w:t>
            </w:r>
          </w:p>
          <w:p w:rsidR="00D16FB8" w:rsidRDefault="00D16FB8" w:rsidP="00D16FB8"/>
          <w:p w:rsidR="00D16FB8" w:rsidRDefault="00D16FB8" w:rsidP="00D16FB8"/>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16FB8">
            <w:pPr>
              <w:rPr>
                <w:b/>
                <w:sz w:val="24"/>
              </w:rPr>
            </w:pPr>
            <w:r w:rsidRPr="00D16FB8">
              <w:rPr>
                <w:b/>
                <w:sz w:val="24"/>
              </w:rPr>
              <w:t>FOI NO:</w:t>
            </w:r>
            <w:r>
              <w:rPr>
                <w:b/>
                <w:sz w:val="24"/>
              </w:rPr>
              <w:tab/>
            </w:r>
            <w:r w:rsidR="00AE51FA">
              <w:rPr>
                <w:b/>
                <w:sz w:val="24"/>
              </w:rPr>
              <w:t>580</w:t>
            </w:r>
          </w:p>
        </w:tc>
        <w:tc>
          <w:tcPr>
            <w:tcW w:w="5069" w:type="dxa"/>
          </w:tcPr>
          <w:p w:rsidR="00D16FB8" w:rsidRDefault="00D16FB8" w:rsidP="00D16FB8">
            <w:pPr>
              <w:rPr>
                <w:b/>
                <w:sz w:val="24"/>
              </w:rPr>
            </w:pPr>
            <w:r w:rsidRPr="00D16FB8">
              <w:rPr>
                <w:b/>
                <w:sz w:val="24"/>
              </w:rPr>
              <w:t>Date Received:</w:t>
            </w:r>
            <w:r>
              <w:rPr>
                <w:b/>
                <w:sz w:val="24"/>
              </w:rPr>
              <w:tab/>
            </w:r>
            <w:r w:rsidR="00AE51FA">
              <w:rPr>
                <w:b/>
                <w:sz w:val="24"/>
              </w:rPr>
              <w:t>4 August 2016</w:t>
            </w:r>
          </w:p>
          <w:p w:rsidR="00D16FB8" w:rsidRPr="00D16FB8" w:rsidRDefault="00D16FB8" w:rsidP="00D16FB8">
            <w:pPr>
              <w:rPr>
                <w:b/>
                <w:sz w:val="24"/>
              </w:rPr>
            </w:pPr>
          </w:p>
        </w:tc>
      </w:tr>
      <w:tr w:rsidR="00D16FB8" w:rsidTr="00DB279E">
        <w:tc>
          <w:tcPr>
            <w:tcW w:w="10137" w:type="dxa"/>
            <w:gridSpan w:val="2"/>
          </w:tcPr>
          <w:p w:rsidR="00D16FB8" w:rsidRPr="00D16FB8" w:rsidRDefault="00D16FB8" w:rsidP="00D16FB8">
            <w:pPr>
              <w:rPr>
                <w:b/>
              </w:rPr>
            </w:pPr>
            <w:r w:rsidRPr="00D16FB8">
              <w:rPr>
                <w:b/>
              </w:rPr>
              <w:t>Request :</w:t>
            </w:r>
          </w:p>
          <w:p w:rsidR="00AE51FA" w:rsidRPr="00477D62" w:rsidRDefault="00AE51FA" w:rsidP="00AE51FA">
            <w:pPr>
              <w:spacing w:before="100" w:beforeAutospacing="1"/>
              <w:rPr>
                <w:sz w:val="24"/>
                <w:szCs w:val="24"/>
              </w:rPr>
            </w:pPr>
            <w:r w:rsidRPr="00477D62">
              <w:rPr>
                <w:rFonts w:ascii="Arial" w:hAnsi="Arial" w:cs="Arial"/>
                <w:sz w:val="24"/>
                <w:szCs w:val="24"/>
                <w:lang w:val="en"/>
              </w:rPr>
              <w:t>How many patients in your area have been diagnosed with type 1 diabetes?</w:t>
            </w:r>
          </w:p>
          <w:p w:rsidR="00AE51FA" w:rsidRPr="00477D62" w:rsidRDefault="00AE51FA" w:rsidP="00AE51FA">
            <w:pPr>
              <w:spacing w:before="100" w:beforeAutospacing="1"/>
              <w:rPr>
                <w:sz w:val="24"/>
                <w:szCs w:val="24"/>
              </w:rPr>
            </w:pPr>
            <w:r w:rsidRPr="00477D62">
              <w:rPr>
                <w:rFonts w:ascii="Arial" w:hAnsi="Arial" w:cs="Arial"/>
                <w:sz w:val="24"/>
                <w:szCs w:val="24"/>
                <w:lang w:val="en"/>
              </w:rPr>
              <w:t>2)</w:t>
            </w:r>
            <w:r w:rsidRPr="00477D62">
              <w:rPr>
                <w:sz w:val="24"/>
                <w:szCs w:val="24"/>
                <w:lang w:val="en"/>
              </w:rPr>
              <w:t>      </w:t>
            </w:r>
            <w:r w:rsidRPr="00477D62">
              <w:rPr>
                <w:rFonts w:ascii="Arial" w:hAnsi="Arial" w:cs="Arial"/>
                <w:sz w:val="24"/>
                <w:szCs w:val="24"/>
                <w:lang w:val="en"/>
              </w:rPr>
              <w:t xml:space="preserve">How many patients in your area with type </w:t>
            </w:r>
            <w:proofErr w:type="gramStart"/>
            <w:r w:rsidRPr="00477D62">
              <w:rPr>
                <w:rFonts w:ascii="Arial" w:hAnsi="Arial" w:cs="Arial"/>
                <w:sz w:val="24"/>
                <w:szCs w:val="24"/>
                <w:lang w:val="en"/>
              </w:rPr>
              <w:t>1 diabetes</w:t>
            </w:r>
            <w:proofErr w:type="gramEnd"/>
            <w:r w:rsidRPr="00477D62">
              <w:rPr>
                <w:rFonts w:ascii="Arial" w:hAnsi="Arial" w:cs="Arial"/>
                <w:sz w:val="24"/>
                <w:szCs w:val="24"/>
                <w:lang w:val="en"/>
              </w:rPr>
              <w:t xml:space="preserve"> are currently using insulin pump therapy?</w:t>
            </w:r>
          </w:p>
          <w:p w:rsidR="00AE51FA" w:rsidRPr="00477D62" w:rsidRDefault="00AE51FA" w:rsidP="00AE51FA">
            <w:pPr>
              <w:spacing w:before="100" w:beforeAutospacing="1"/>
              <w:rPr>
                <w:sz w:val="24"/>
                <w:szCs w:val="24"/>
              </w:rPr>
            </w:pPr>
            <w:r w:rsidRPr="00477D62">
              <w:rPr>
                <w:rFonts w:ascii="Arial" w:hAnsi="Arial" w:cs="Arial"/>
                <w:sz w:val="24"/>
                <w:szCs w:val="24"/>
                <w:lang w:val="en"/>
              </w:rPr>
              <w:t>3)</w:t>
            </w:r>
            <w:r w:rsidRPr="00477D62">
              <w:rPr>
                <w:sz w:val="24"/>
                <w:szCs w:val="24"/>
                <w:lang w:val="en"/>
              </w:rPr>
              <w:t>      </w:t>
            </w:r>
            <w:r w:rsidRPr="00477D62">
              <w:rPr>
                <w:rFonts w:ascii="Arial" w:hAnsi="Arial" w:cs="Arial"/>
                <w:sz w:val="24"/>
                <w:szCs w:val="24"/>
                <w:lang w:val="en"/>
              </w:rPr>
              <w:t>How many new individual insulin pumps have you commissioned in:</w:t>
            </w:r>
          </w:p>
          <w:p w:rsidR="00AE51FA" w:rsidRPr="00477D62" w:rsidRDefault="00AE51FA" w:rsidP="00AE51FA">
            <w:pPr>
              <w:ind w:left="1440"/>
              <w:rPr>
                <w:sz w:val="24"/>
                <w:szCs w:val="24"/>
              </w:rPr>
            </w:pPr>
            <w:r w:rsidRPr="00477D62">
              <w:rPr>
                <w:rFonts w:ascii="Arial" w:hAnsi="Arial" w:cs="Arial"/>
                <w:sz w:val="24"/>
                <w:szCs w:val="24"/>
                <w:lang w:val="en"/>
              </w:rPr>
              <w:t>a.</w:t>
            </w:r>
            <w:r w:rsidRPr="00477D62">
              <w:rPr>
                <w:sz w:val="24"/>
                <w:szCs w:val="24"/>
                <w:lang w:val="en"/>
              </w:rPr>
              <w:t>       </w:t>
            </w:r>
            <w:r w:rsidRPr="00477D62">
              <w:rPr>
                <w:rFonts w:ascii="Arial" w:hAnsi="Arial" w:cs="Arial"/>
                <w:sz w:val="24"/>
                <w:szCs w:val="24"/>
                <w:lang w:val="en"/>
              </w:rPr>
              <w:t>2012/13</w:t>
            </w:r>
          </w:p>
          <w:p w:rsidR="00AE51FA" w:rsidRPr="00477D62" w:rsidRDefault="00AE51FA" w:rsidP="00AE51FA">
            <w:pPr>
              <w:ind w:left="1440"/>
              <w:rPr>
                <w:sz w:val="24"/>
                <w:szCs w:val="24"/>
              </w:rPr>
            </w:pPr>
            <w:r w:rsidRPr="00477D62">
              <w:rPr>
                <w:rFonts w:ascii="Arial" w:hAnsi="Arial" w:cs="Arial"/>
                <w:sz w:val="24"/>
                <w:szCs w:val="24"/>
                <w:lang w:val="en"/>
              </w:rPr>
              <w:t>b.</w:t>
            </w:r>
            <w:r w:rsidRPr="00477D62">
              <w:rPr>
                <w:sz w:val="24"/>
                <w:szCs w:val="24"/>
                <w:lang w:val="en"/>
              </w:rPr>
              <w:t>      </w:t>
            </w:r>
            <w:r w:rsidRPr="00477D62">
              <w:rPr>
                <w:rFonts w:ascii="Arial" w:hAnsi="Arial" w:cs="Arial"/>
                <w:sz w:val="24"/>
                <w:szCs w:val="24"/>
                <w:lang w:val="en"/>
              </w:rPr>
              <w:t>2013/14</w:t>
            </w:r>
          </w:p>
          <w:p w:rsidR="00AE51FA" w:rsidRPr="00477D62" w:rsidRDefault="00AE51FA" w:rsidP="00AE51FA">
            <w:pPr>
              <w:ind w:left="1440"/>
              <w:rPr>
                <w:sz w:val="24"/>
                <w:szCs w:val="24"/>
              </w:rPr>
            </w:pPr>
            <w:r w:rsidRPr="00477D62">
              <w:rPr>
                <w:rFonts w:ascii="Arial" w:hAnsi="Arial" w:cs="Arial"/>
                <w:sz w:val="24"/>
                <w:szCs w:val="24"/>
                <w:lang w:val="en"/>
              </w:rPr>
              <w:t>c.</w:t>
            </w:r>
            <w:r w:rsidRPr="00477D62">
              <w:rPr>
                <w:sz w:val="24"/>
                <w:szCs w:val="24"/>
                <w:lang w:val="en"/>
              </w:rPr>
              <w:t>       </w:t>
            </w:r>
            <w:r w:rsidRPr="00477D62">
              <w:rPr>
                <w:rFonts w:ascii="Arial" w:hAnsi="Arial" w:cs="Arial"/>
                <w:sz w:val="24"/>
                <w:szCs w:val="24"/>
                <w:lang w:val="en"/>
              </w:rPr>
              <w:t>2014/15</w:t>
            </w:r>
          </w:p>
          <w:p w:rsidR="00AE51FA" w:rsidRPr="00477D62" w:rsidRDefault="00AE51FA" w:rsidP="00AE51FA">
            <w:pPr>
              <w:ind w:left="1440"/>
              <w:rPr>
                <w:sz w:val="24"/>
                <w:szCs w:val="24"/>
              </w:rPr>
            </w:pPr>
            <w:r w:rsidRPr="00477D62">
              <w:rPr>
                <w:rFonts w:ascii="Arial" w:hAnsi="Arial" w:cs="Arial"/>
                <w:sz w:val="24"/>
                <w:szCs w:val="24"/>
                <w:lang w:val="en"/>
              </w:rPr>
              <w:t>d.</w:t>
            </w:r>
            <w:r w:rsidRPr="00477D62">
              <w:rPr>
                <w:sz w:val="24"/>
                <w:szCs w:val="24"/>
                <w:lang w:val="en"/>
              </w:rPr>
              <w:t>      </w:t>
            </w:r>
            <w:r w:rsidRPr="00477D62">
              <w:rPr>
                <w:rFonts w:ascii="Arial" w:hAnsi="Arial" w:cs="Arial"/>
                <w:sz w:val="24"/>
                <w:szCs w:val="24"/>
                <w:lang w:val="en"/>
              </w:rPr>
              <w:t>2015/16</w:t>
            </w:r>
          </w:p>
          <w:p w:rsidR="00AE51FA" w:rsidRPr="00477D62" w:rsidRDefault="00AE51FA" w:rsidP="00AE51FA">
            <w:pPr>
              <w:spacing w:before="100" w:beforeAutospacing="1"/>
              <w:rPr>
                <w:sz w:val="24"/>
                <w:szCs w:val="24"/>
              </w:rPr>
            </w:pPr>
            <w:r w:rsidRPr="00477D62">
              <w:rPr>
                <w:rFonts w:ascii="Arial" w:hAnsi="Arial" w:cs="Arial"/>
                <w:sz w:val="24"/>
                <w:szCs w:val="24"/>
                <w:lang w:val="en"/>
              </w:rPr>
              <w:t>4)</w:t>
            </w:r>
            <w:r w:rsidRPr="00477D62">
              <w:rPr>
                <w:sz w:val="24"/>
                <w:szCs w:val="24"/>
                <w:lang w:val="en"/>
              </w:rPr>
              <w:t>      </w:t>
            </w:r>
            <w:r w:rsidRPr="00477D62">
              <w:rPr>
                <w:rFonts w:ascii="Arial" w:hAnsi="Arial" w:cs="Arial"/>
                <w:sz w:val="24"/>
                <w:szCs w:val="24"/>
                <w:lang w:val="en"/>
              </w:rPr>
              <w:t>What number of the population do you cover?</w:t>
            </w:r>
          </w:p>
          <w:p w:rsidR="00AE51FA" w:rsidRPr="00477D62" w:rsidRDefault="00AE51FA" w:rsidP="00AE51FA">
            <w:pPr>
              <w:spacing w:before="100" w:beforeAutospacing="1"/>
              <w:rPr>
                <w:sz w:val="24"/>
                <w:szCs w:val="24"/>
              </w:rPr>
            </w:pPr>
            <w:r w:rsidRPr="00477D62">
              <w:rPr>
                <w:rFonts w:ascii="Arial" w:hAnsi="Arial" w:cs="Arial"/>
                <w:sz w:val="24"/>
                <w:szCs w:val="24"/>
                <w:lang w:val="en"/>
              </w:rPr>
              <w:t>5)</w:t>
            </w:r>
            <w:r w:rsidRPr="00477D62">
              <w:rPr>
                <w:sz w:val="24"/>
                <w:szCs w:val="24"/>
                <w:lang w:val="en"/>
              </w:rPr>
              <w:t>      </w:t>
            </w:r>
            <w:r w:rsidRPr="00477D62">
              <w:rPr>
                <w:rFonts w:ascii="Arial" w:hAnsi="Arial" w:cs="Arial"/>
                <w:sz w:val="24"/>
                <w:szCs w:val="24"/>
                <w:lang w:val="en"/>
              </w:rPr>
              <w:t>What percentage of your diabetes population were a) offered and b) received an insulin pump in i) 2012/13, ii) 2013/14, iii) 2014/15 and iv) 2015/16?</w:t>
            </w:r>
          </w:p>
          <w:p w:rsidR="00AE51FA" w:rsidRPr="00477D62" w:rsidRDefault="00AE51FA" w:rsidP="00AE51FA">
            <w:pPr>
              <w:spacing w:before="100" w:beforeAutospacing="1"/>
              <w:rPr>
                <w:sz w:val="24"/>
                <w:szCs w:val="24"/>
              </w:rPr>
            </w:pPr>
            <w:r w:rsidRPr="00477D62">
              <w:rPr>
                <w:rFonts w:ascii="Arial" w:hAnsi="Arial" w:cs="Arial"/>
                <w:sz w:val="24"/>
                <w:szCs w:val="24"/>
                <w:lang w:val="en"/>
              </w:rPr>
              <w:t>6)</w:t>
            </w:r>
            <w:r w:rsidRPr="00477D62">
              <w:rPr>
                <w:sz w:val="24"/>
                <w:szCs w:val="24"/>
                <w:lang w:val="en"/>
              </w:rPr>
              <w:t>      </w:t>
            </w:r>
            <w:r w:rsidRPr="00477D62">
              <w:rPr>
                <w:rFonts w:ascii="Arial" w:hAnsi="Arial" w:cs="Arial"/>
                <w:sz w:val="24"/>
                <w:szCs w:val="24"/>
                <w:lang w:val="en"/>
              </w:rPr>
              <w:t>Do you give all eligible patients the choice of insulin pump therapy in line with NICE guidance on insulin pumps (TA151)?</w:t>
            </w:r>
          </w:p>
          <w:p w:rsidR="00D16FB8" w:rsidRPr="00477D62" w:rsidRDefault="00AE51FA" w:rsidP="00AE51FA">
            <w:pPr>
              <w:spacing w:before="100" w:beforeAutospacing="1" w:after="100" w:afterAutospacing="1"/>
              <w:rPr>
                <w:sz w:val="24"/>
                <w:szCs w:val="24"/>
              </w:rPr>
            </w:pPr>
            <w:r w:rsidRPr="00477D62">
              <w:rPr>
                <w:rFonts w:ascii="Arial" w:hAnsi="Arial" w:cs="Arial"/>
                <w:sz w:val="24"/>
                <w:szCs w:val="24"/>
              </w:rPr>
              <w:t>7)</w:t>
            </w:r>
            <w:r w:rsidRPr="00477D62">
              <w:rPr>
                <w:sz w:val="24"/>
                <w:szCs w:val="24"/>
              </w:rPr>
              <w:t>      </w:t>
            </w:r>
            <w:r w:rsidRPr="00477D62">
              <w:rPr>
                <w:rFonts w:ascii="Arial" w:hAnsi="Arial" w:cs="Arial"/>
                <w:sz w:val="24"/>
                <w:szCs w:val="24"/>
                <w:lang w:val="en"/>
              </w:rPr>
              <w:t>What guidance, information and structured education do you provide on insulin pumps for a) providers and b) patients?</w:t>
            </w:r>
          </w:p>
          <w:p w:rsidR="00AE51FA" w:rsidRDefault="00AE51FA" w:rsidP="00AE51FA">
            <w:pPr>
              <w:spacing w:before="100" w:beforeAutospacing="1" w:after="100" w:afterAutospacing="1"/>
            </w:pPr>
          </w:p>
        </w:tc>
      </w:tr>
      <w:tr w:rsidR="00D16FB8" w:rsidTr="00DB279E">
        <w:tc>
          <w:tcPr>
            <w:tcW w:w="10137" w:type="dxa"/>
            <w:gridSpan w:val="2"/>
          </w:tcPr>
          <w:p w:rsidR="00D16FB8" w:rsidRPr="00D16FB8" w:rsidRDefault="00D16FB8" w:rsidP="00D16FB8">
            <w:pPr>
              <w:rPr>
                <w:b/>
              </w:rPr>
            </w:pPr>
            <w:r w:rsidRPr="00D16FB8">
              <w:rPr>
                <w:b/>
              </w:rPr>
              <w:lastRenderedPageBreak/>
              <w:t>Response :</w:t>
            </w:r>
          </w:p>
          <w:p w:rsidR="00D16FB8" w:rsidRDefault="00D16FB8" w:rsidP="00D16FB8"/>
          <w:p w:rsidR="00C41988" w:rsidRPr="00477D62" w:rsidRDefault="00C41988" w:rsidP="00C41988">
            <w:pPr>
              <w:spacing w:before="100" w:beforeAutospacing="1"/>
              <w:rPr>
                <w:rFonts w:ascii="Arial" w:hAnsi="Arial" w:cs="Arial"/>
                <w:sz w:val="24"/>
                <w:szCs w:val="24"/>
                <w:lang w:val="en"/>
              </w:rPr>
            </w:pPr>
            <w:r w:rsidRPr="00477D62">
              <w:rPr>
                <w:rFonts w:ascii="Arial" w:hAnsi="Arial" w:cs="Arial"/>
                <w:sz w:val="24"/>
                <w:szCs w:val="24"/>
                <w:lang w:val="en"/>
              </w:rPr>
              <w:t>1)      How many patients in your area have been diagnosed with type 1 diabetes?</w:t>
            </w:r>
          </w:p>
          <w:p w:rsidR="00C41988" w:rsidRPr="00477D62" w:rsidRDefault="00C41988" w:rsidP="00C41988">
            <w:pPr>
              <w:spacing w:before="100" w:beforeAutospacing="1"/>
              <w:rPr>
                <w:rFonts w:ascii="Arial" w:hAnsi="Arial" w:cs="Arial"/>
                <w:i/>
                <w:iCs/>
                <w:color w:val="FF0000"/>
                <w:sz w:val="24"/>
                <w:szCs w:val="24"/>
              </w:rPr>
            </w:pPr>
            <w:r w:rsidRPr="00477D62">
              <w:rPr>
                <w:rFonts w:ascii="Arial" w:hAnsi="Arial" w:cs="Arial"/>
                <w:i/>
                <w:iCs/>
                <w:color w:val="FF0000"/>
                <w:sz w:val="24"/>
                <w:szCs w:val="24"/>
                <w:lang w:val="en"/>
              </w:rPr>
              <w:t xml:space="preserve">The CCG does not hold this information. This data is held by individual GP </w:t>
            </w:r>
            <w:proofErr w:type="gramStart"/>
            <w:r w:rsidRPr="00477D62">
              <w:rPr>
                <w:rFonts w:ascii="Arial" w:hAnsi="Arial" w:cs="Arial"/>
                <w:i/>
                <w:iCs/>
                <w:color w:val="FF0000"/>
                <w:sz w:val="24"/>
                <w:szCs w:val="24"/>
                <w:lang w:val="en"/>
              </w:rPr>
              <w:t>practices ,</w:t>
            </w:r>
            <w:proofErr w:type="gramEnd"/>
            <w:r w:rsidRPr="00477D62">
              <w:rPr>
                <w:rFonts w:ascii="Arial" w:hAnsi="Arial" w:cs="Arial"/>
                <w:i/>
                <w:iCs/>
                <w:color w:val="FF0000"/>
                <w:sz w:val="24"/>
                <w:szCs w:val="24"/>
                <w:lang w:val="en"/>
              </w:rPr>
              <w:t xml:space="preserve"> however  is reported annually and held by the HSCIC. Would need a specific time period to report.</w:t>
            </w:r>
          </w:p>
          <w:p w:rsidR="00C41988" w:rsidRPr="00477D62" w:rsidRDefault="00C41988" w:rsidP="00C41988">
            <w:pPr>
              <w:spacing w:before="100" w:beforeAutospacing="1"/>
              <w:rPr>
                <w:rFonts w:ascii="Arial" w:hAnsi="Arial" w:cs="Arial"/>
                <w:sz w:val="24"/>
                <w:szCs w:val="24"/>
                <w:lang w:val="en"/>
              </w:rPr>
            </w:pPr>
            <w:r w:rsidRPr="00477D62">
              <w:rPr>
                <w:rFonts w:ascii="Arial" w:hAnsi="Arial" w:cs="Arial"/>
                <w:sz w:val="24"/>
                <w:szCs w:val="24"/>
                <w:lang w:val="en"/>
              </w:rPr>
              <w:t xml:space="preserve">2)      How many patients in your area with type </w:t>
            </w:r>
            <w:proofErr w:type="gramStart"/>
            <w:r w:rsidRPr="00477D62">
              <w:rPr>
                <w:rFonts w:ascii="Arial" w:hAnsi="Arial" w:cs="Arial"/>
                <w:sz w:val="24"/>
                <w:szCs w:val="24"/>
                <w:lang w:val="en"/>
              </w:rPr>
              <w:t>1 diabetes</w:t>
            </w:r>
            <w:proofErr w:type="gramEnd"/>
            <w:r w:rsidRPr="00477D62">
              <w:rPr>
                <w:rFonts w:ascii="Arial" w:hAnsi="Arial" w:cs="Arial"/>
                <w:sz w:val="24"/>
                <w:szCs w:val="24"/>
                <w:lang w:val="en"/>
              </w:rPr>
              <w:t xml:space="preserve"> are currently using insulin pump therapy?</w:t>
            </w:r>
          </w:p>
          <w:p w:rsidR="00C41988" w:rsidRPr="00477D62" w:rsidRDefault="00C41988" w:rsidP="00C41988">
            <w:pPr>
              <w:spacing w:before="100" w:beforeAutospacing="1"/>
              <w:rPr>
                <w:rFonts w:ascii="Arial" w:hAnsi="Arial" w:cs="Arial"/>
                <w:i/>
                <w:iCs/>
                <w:color w:val="FF0000"/>
                <w:sz w:val="24"/>
                <w:szCs w:val="24"/>
              </w:rPr>
            </w:pPr>
            <w:r w:rsidRPr="00477D62">
              <w:rPr>
                <w:rFonts w:ascii="Arial" w:hAnsi="Arial" w:cs="Arial"/>
                <w:i/>
                <w:iCs/>
                <w:color w:val="FF0000"/>
                <w:sz w:val="24"/>
                <w:szCs w:val="24"/>
                <w:lang w:val="en"/>
              </w:rPr>
              <w:t xml:space="preserve">The CCG does not hold this </w:t>
            </w:r>
            <w:proofErr w:type="gramStart"/>
            <w:r w:rsidRPr="00477D62">
              <w:rPr>
                <w:rFonts w:ascii="Arial" w:hAnsi="Arial" w:cs="Arial"/>
                <w:i/>
                <w:iCs/>
                <w:color w:val="FF0000"/>
                <w:sz w:val="24"/>
                <w:szCs w:val="24"/>
                <w:lang w:val="en"/>
              </w:rPr>
              <w:t>information .</w:t>
            </w:r>
            <w:proofErr w:type="gramEnd"/>
            <w:r w:rsidRPr="00477D62">
              <w:rPr>
                <w:rFonts w:ascii="Arial" w:hAnsi="Arial" w:cs="Arial"/>
                <w:i/>
                <w:iCs/>
                <w:color w:val="FF0000"/>
                <w:sz w:val="24"/>
                <w:szCs w:val="24"/>
                <w:lang w:val="en"/>
              </w:rPr>
              <w:t xml:space="preserve"> The Diabetes Specialist Nurses within the Community Trust SWYFT may know how many patients are on pump therapy as they manage patients.</w:t>
            </w:r>
          </w:p>
          <w:p w:rsidR="00C41988" w:rsidRPr="00477D62" w:rsidRDefault="00C41988" w:rsidP="00C41988">
            <w:pPr>
              <w:spacing w:before="100" w:beforeAutospacing="1"/>
              <w:rPr>
                <w:rFonts w:ascii="Arial" w:hAnsi="Arial" w:cs="Arial"/>
                <w:sz w:val="24"/>
                <w:szCs w:val="24"/>
              </w:rPr>
            </w:pPr>
            <w:r w:rsidRPr="00477D62">
              <w:rPr>
                <w:rFonts w:ascii="Arial" w:hAnsi="Arial" w:cs="Arial"/>
                <w:sz w:val="24"/>
                <w:szCs w:val="24"/>
                <w:lang w:val="en"/>
              </w:rPr>
              <w:t>3)      How many new individual insulin pumps have you commissioned in:</w:t>
            </w:r>
          </w:p>
          <w:p w:rsidR="00C41988" w:rsidRPr="00477D62" w:rsidRDefault="00C41988" w:rsidP="00C41988">
            <w:pPr>
              <w:ind w:left="1440"/>
              <w:rPr>
                <w:rFonts w:ascii="Arial" w:hAnsi="Arial" w:cs="Arial"/>
                <w:sz w:val="24"/>
                <w:szCs w:val="24"/>
              </w:rPr>
            </w:pPr>
            <w:r w:rsidRPr="00477D62">
              <w:rPr>
                <w:rFonts w:ascii="Arial" w:hAnsi="Arial" w:cs="Arial"/>
                <w:sz w:val="24"/>
                <w:szCs w:val="24"/>
                <w:lang w:val="en"/>
              </w:rPr>
              <w:t>a.       2012/13</w:t>
            </w:r>
          </w:p>
          <w:p w:rsidR="00C41988" w:rsidRPr="00477D62" w:rsidRDefault="00C41988" w:rsidP="00C41988">
            <w:pPr>
              <w:ind w:left="1440"/>
              <w:rPr>
                <w:rFonts w:ascii="Arial" w:hAnsi="Arial" w:cs="Arial"/>
                <w:sz w:val="24"/>
                <w:szCs w:val="24"/>
              </w:rPr>
            </w:pPr>
            <w:r w:rsidRPr="00477D62">
              <w:rPr>
                <w:rFonts w:ascii="Arial" w:hAnsi="Arial" w:cs="Arial"/>
                <w:sz w:val="24"/>
                <w:szCs w:val="24"/>
                <w:lang w:val="en"/>
              </w:rPr>
              <w:t>b.      2013/14</w:t>
            </w:r>
          </w:p>
          <w:p w:rsidR="00C41988" w:rsidRPr="00477D62" w:rsidRDefault="00C41988" w:rsidP="00C41988">
            <w:pPr>
              <w:ind w:left="1440"/>
              <w:rPr>
                <w:rFonts w:ascii="Arial" w:hAnsi="Arial" w:cs="Arial"/>
                <w:sz w:val="24"/>
                <w:szCs w:val="24"/>
              </w:rPr>
            </w:pPr>
            <w:r w:rsidRPr="00477D62">
              <w:rPr>
                <w:rFonts w:ascii="Arial" w:hAnsi="Arial" w:cs="Arial"/>
                <w:sz w:val="24"/>
                <w:szCs w:val="24"/>
                <w:lang w:val="en"/>
              </w:rPr>
              <w:t>c.       2014/15</w:t>
            </w:r>
          </w:p>
          <w:p w:rsidR="00C41988" w:rsidRPr="00477D62" w:rsidRDefault="00C41988" w:rsidP="00C41988">
            <w:pPr>
              <w:ind w:left="1440"/>
              <w:rPr>
                <w:rFonts w:ascii="Arial" w:hAnsi="Arial" w:cs="Arial"/>
                <w:sz w:val="24"/>
                <w:szCs w:val="24"/>
                <w:lang w:val="en"/>
              </w:rPr>
            </w:pPr>
            <w:r w:rsidRPr="00477D62">
              <w:rPr>
                <w:rFonts w:ascii="Arial" w:hAnsi="Arial" w:cs="Arial"/>
                <w:sz w:val="24"/>
                <w:szCs w:val="24"/>
                <w:lang w:val="en"/>
              </w:rPr>
              <w:t>d.      2015/16</w:t>
            </w:r>
          </w:p>
          <w:p w:rsidR="00C41988" w:rsidRPr="00477D62" w:rsidRDefault="00C41988" w:rsidP="00C41988">
            <w:pPr>
              <w:ind w:left="1440"/>
              <w:rPr>
                <w:rFonts w:ascii="Arial" w:hAnsi="Arial" w:cs="Arial"/>
                <w:sz w:val="24"/>
                <w:szCs w:val="24"/>
                <w:lang w:val="en"/>
              </w:rPr>
            </w:pPr>
          </w:p>
          <w:p w:rsidR="00C41988" w:rsidRPr="00477D62" w:rsidRDefault="00C41988" w:rsidP="00C41988">
            <w:pPr>
              <w:rPr>
                <w:rFonts w:ascii="Arial" w:hAnsi="Arial" w:cs="Arial"/>
                <w:i/>
                <w:iCs/>
                <w:color w:val="FF0000"/>
                <w:sz w:val="24"/>
                <w:szCs w:val="24"/>
              </w:rPr>
            </w:pPr>
            <w:r w:rsidRPr="00477D62">
              <w:rPr>
                <w:rFonts w:ascii="Arial" w:hAnsi="Arial" w:cs="Arial"/>
                <w:i/>
                <w:iCs/>
                <w:color w:val="FF0000"/>
                <w:sz w:val="24"/>
                <w:szCs w:val="24"/>
              </w:rPr>
              <w:t>The CCG does not hold the information requested. Our Finance team can tell how much we have spent on insulin pumps but this is not broken down to individual patients. Data recorded by our CCG team which validates the Finance payment information would only check if a patient is registered with Barnsley GP practice and does not keep a record of the data.</w:t>
            </w:r>
          </w:p>
          <w:p w:rsidR="00C41988" w:rsidRPr="00477D62" w:rsidRDefault="00C41988" w:rsidP="00C41988">
            <w:pPr>
              <w:rPr>
                <w:rFonts w:ascii="Arial" w:hAnsi="Arial" w:cs="Arial"/>
                <w:i/>
                <w:iCs/>
                <w:color w:val="FF0000"/>
                <w:sz w:val="24"/>
                <w:szCs w:val="24"/>
              </w:rPr>
            </w:pPr>
          </w:p>
          <w:p w:rsidR="00C41988" w:rsidRPr="00477D62" w:rsidRDefault="00C41988" w:rsidP="00C41988">
            <w:pPr>
              <w:rPr>
                <w:rFonts w:ascii="Arial" w:hAnsi="Arial" w:cs="Arial"/>
                <w:i/>
                <w:iCs/>
                <w:color w:val="FF0000"/>
                <w:sz w:val="24"/>
                <w:szCs w:val="24"/>
              </w:rPr>
            </w:pPr>
            <w:r w:rsidRPr="00477D62">
              <w:rPr>
                <w:rFonts w:ascii="Arial" w:hAnsi="Arial" w:cs="Arial"/>
                <w:i/>
                <w:iCs/>
                <w:color w:val="FF0000"/>
                <w:sz w:val="24"/>
                <w:szCs w:val="24"/>
              </w:rPr>
              <w:t xml:space="preserve">This data may </w:t>
            </w:r>
            <w:proofErr w:type="gramStart"/>
            <w:r w:rsidRPr="00477D62">
              <w:rPr>
                <w:rFonts w:ascii="Arial" w:hAnsi="Arial" w:cs="Arial"/>
                <w:i/>
                <w:iCs/>
                <w:color w:val="FF0000"/>
                <w:sz w:val="24"/>
                <w:szCs w:val="24"/>
              </w:rPr>
              <w:t>be  held</w:t>
            </w:r>
            <w:proofErr w:type="gramEnd"/>
            <w:r w:rsidRPr="00477D62">
              <w:rPr>
                <w:rFonts w:ascii="Arial" w:hAnsi="Arial" w:cs="Arial"/>
                <w:i/>
                <w:iCs/>
                <w:color w:val="FF0000"/>
                <w:sz w:val="24"/>
                <w:szCs w:val="24"/>
              </w:rPr>
              <w:t xml:space="preserve"> by the SWYFT Diabetes Specialist Nursing Team. I don’t know how long they hold the data for and so not exactly sure what they have available.</w:t>
            </w:r>
          </w:p>
          <w:p w:rsidR="00C41988" w:rsidRPr="00477D62" w:rsidRDefault="00C41988" w:rsidP="00C41988">
            <w:pPr>
              <w:spacing w:before="100" w:beforeAutospacing="1"/>
              <w:rPr>
                <w:rFonts w:ascii="Arial" w:hAnsi="Arial" w:cs="Arial"/>
                <w:sz w:val="24"/>
                <w:szCs w:val="24"/>
                <w:lang w:val="en"/>
              </w:rPr>
            </w:pPr>
            <w:r w:rsidRPr="00477D62">
              <w:rPr>
                <w:rFonts w:ascii="Arial" w:hAnsi="Arial" w:cs="Arial"/>
                <w:sz w:val="24"/>
                <w:szCs w:val="24"/>
                <w:lang w:val="en"/>
              </w:rPr>
              <w:t xml:space="preserve">4)      What number of the population do you cover? </w:t>
            </w:r>
          </w:p>
          <w:p w:rsidR="00C41988" w:rsidRPr="00477D62" w:rsidRDefault="00C41988" w:rsidP="00C41988">
            <w:pPr>
              <w:spacing w:before="100" w:beforeAutospacing="1"/>
              <w:rPr>
                <w:rFonts w:ascii="Arial" w:hAnsi="Arial" w:cs="Arial"/>
                <w:i/>
                <w:iCs/>
                <w:color w:val="FF0000"/>
                <w:sz w:val="24"/>
                <w:szCs w:val="24"/>
              </w:rPr>
            </w:pPr>
            <w:r w:rsidRPr="00477D62">
              <w:rPr>
                <w:rFonts w:ascii="Arial" w:hAnsi="Arial" w:cs="Arial"/>
                <w:i/>
                <w:iCs/>
                <w:color w:val="FF0000"/>
                <w:sz w:val="24"/>
                <w:szCs w:val="24"/>
                <w:lang w:val="en"/>
              </w:rPr>
              <w:t>Barnsley CCG covers approximately 250K population.</w:t>
            </w:r>
          </w:p>
          <w:p w:rsidR="00C41988" w:rsidRPr="00477D62" w:rsidRDefault="00C41988" w:rsidP="00C41988">
            <w:pPr>
              <w:spacing w:before="100" w:beforeAutospacing="1"/>
              <w:rPr>
                <w:rFonts w:ascii="Arial" w:hAnsi="Arial" w:cs="Arial"/>
                <w:sz w:val="24"/>
                <w:szCs w:val="24"/>
                <w:lang w:val="en"/>
              </w:rPr>
            </w:pPr>
            <w:r w:rsidRPr="00477D62">
              <w:rPr>
                <w:rFonts w:ascii="Arial" w:hAnsi="Arial" w:cs="Arial"/>
                <w:sz w:val="24"/>
                <w:szCs w:val="24"/>
                <w:lang w:val="en"/>
              </w:rPr>
              <w:t>5)      What percentage of your diabetes population were a) offered and b) received an insulin pump in i) 2012/13, ii) 2013/14, iii</w:t>
            </w:r>
            <w:proofErr w:type="gramStart"/>
            <w:r w:rsidRPr="00477D62">
              <w:rPr>
                <w:rFonts w:ascii="Arial" w:hAnsi="Arial" w:cs="Arial"/>
                <w:sz w:val="24"/>
                <w:szCs w:val="24"/>
                <w:lang w:val="en"/>
              </w:rPr>
              <w:t>)2014</w:t>
            </w:r>
            <w:proofErr w:type="gramEnd"/>
            <w:r w:rsidRPr="00477D62">
              <w:rPr>
                <w:rFonts w:ascii="Arial" w:hAnsi="Arial" w:cs="Arial"/>
                <w:sz w:val="24"/>
                <w:szCs w:val="24"/>
                <w:lang w:val="en"/>
              </w:rPr>
              <w:t>/15 and iv) 2015/16?</w:t>
            </w:r>
          </w:p>
          <w:p w:rsidR="00C41988" w:rsidRPr="00477D62" w:rsidRDefault="00C41988" w:rsidP="00C41988">
            <w:pPr>
              <w:spacing w:before="100" w:beforeAutospacing="1"/>
              <w:rPr>
                <w:rFonts w:ascii="Arial" w:hAnsi="Arial" w:cs="Arial"/>
                <w:i/>
                <w:iCs/>
                <w:color w:val="FF0000"/>
                <w:sz w:val="24"/>
                <w:szCs w:val="24"/>
              </w:rPr>
            </w:pPr>
            <w:r w:rsidRPr="00477D62">
              <w:rPr>
                <w:rFonts w:ascii="Arial" w:hAnsi="Arial" w:cs="Arial"/>
                <w:i/>
                <w:iCs/>
                <w:color w:val="FF0000"/>
                <w:sz w:val="24"/>
                <w:szCs w:val="24"/>
                <w:lang w:val="en"/>
              </w:rPr>
              <w:t>The CCG does not hold this information as explained in Q3</w:t>
            </w:r>
          </w:p>
          <w:p w:rsidR="00C41988" w:rsidRPr="00477D62" w:rsidRDefault="00C41988" w:rsidP="00C41988">
            <w:pPr>
              <w:spacing w:before="100" w:beforeAutospacing="1"/>
              <w:rPr>
                <w:rFonts w:ascii="Arial" w:hAnsi="Arial" w:cs="Arial"/>
                <w:sz w:val="24"/>
                <w:szCs w:val="24"/>
                <w:lang w:val="en"/>
              </w:rPr>
            </w:pPr>
            <w:r w:rsidRPr="00477D62">
              <w:rPr>
                <w:rFonts w:ascii="Arial" w:hAnsi="Arial" w:cs="Arial"/>
                <w:sz w:val="24"/>
                <w:szCs w:val="24"/>
                <w:lang w:val="en"/>
              </w:rPr>
              <w:t>6)      Do you give all eligible patients the choice of insulin pump therapy in line with NICE guidance on insulin pumps (TA151)?</w:t>
            </w:r>
          </w:p>
          <w:p w:rsidR="00C41988" w:rsidRPr="00477D62" w:rsidRDefault="00C41988" w:rsidP="00C41988">
            <w:pPr>
              <w:spacing w:before="100" w:beforeAutospacing="1"/>
              <w:rPr>
                <w:rFonts w:ascii="Arial" w:hAnsi="Arial" w:cs="Arial"/>
                <w:i/>
                <w:iCs/>
                <w:color w:val="FF0000"/>
                <w:sz w:val="24"/>
                <w:szCs w:val="24"/>
              </w:rPr>
            </w:pPr>
            <w:r w:rsidRPr="00477D62">
              <w:rPr>
                <w:rFonts w:ascii="Arial" w:hAnsi="Arial" w:cs="Arial"/>
                <w:i/>
                <w:iCs/>
                <w:color w:val="FF0000"/>
                <w:sz w:val="24"/>
                <w:szCs w:val="24"/>
                <w:lang w:val="en"/>
              </w:rPr>
              <w:t>The services which we commission comply with national guidance.</w:t>
            </w:r>
          </w:p>
          <w:p w:rsidR="00C41988" w:rsidRPr="00477D62" w:rsidRDefault="00C41988" w:rsidP="00C41988">
            <w:pPr>
              <w:spacing w:before="100" w:beforeAutospacing="1" w:after="100" w:afterAutospacing="1"/>
              <w:rPr>
                <w:rFonts w:ascii="Arial" w:hAnsi="Arial" w:cs="Arial"/>
                <w:sz w:val="24"/>
                <w:szCs w:val="24"/>
              </w:rPr>
            </w:pPr>
            <w:r w:rsidRPr="00477D62">
              <w:rPr>
                <w:rFonts w:ascii="Arial" w:hAnsi="Arial" w:cs="Arial"/>
                <w:sz w:val="24"/>
                <w:szCs w:val="24"/>
              </w:rPr>
              <w:t>7)      </w:t>
            </w:r>
            <w:r w:rsidRPr="00477D62">
              <w:rPr>
                <w:rFonts w:ascii="Arial" w:hAnsi="Arial" w:cs="Arial"/>
                <w:sz w:val="24"/>
                <w:szCs w:val="24"/>
                <w:lang w:val="en"/>
              </w:rPr>
              <w:t>What guidance, information and structured education do you provide on insulin pumps for a) providers and b) patients?</w:t>
            </w:r>
          </w:p>
          <w:p w:rsidR="00C41988" w:rsidRPr="00477D62" w:rsidRDefault="00C41988" w:rsidP="00C41988">
            <w:pPr>
              <w:rPr>
                <w:rFonts w:ascii="Arial" w:hAnsi="Arial" w:cs="Arial"/>
                <w:i/>
                <w:iCs/>
                <w:color w:val="FF0000"/>
                <w:sz w:val="24"/>
                <w:szCs w:val="24"/>
              </w:rPr>
            </w:pPr>
            <w:r w:rsidRPr="00477D62">
              <w:rPr>
                <w:rFonts w:ascii="Arial" w:hAnsi="Arial" w:cs="Arial"/>
                <w:i/>
                <w:iCs/>
                <w:color w:val="FF0000"/>
                <w:sz w:val="24"/>
                <w:szCs w:val="24"/>
              </w:rPr>
              <w:t>The services which we commission provide structured information. We do not hold this information. This question should be directed to the SWYFT and BHNFT Specialist Diabetes Service Providers, which initiate patients and provide the majority of care to patients on insulin pumps.</w:t>
            </w:r>
          </w:p>
          <w:p w:rsidR="00D16FB8" w:rsidRDefault="00D16FB8" w:rsidP="00D16FB8"/>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16FB8">
            <w:pPr>
              <w:rPr>
                <w:b/>
                <w:sz w:val="24"/>
              </w:rPr>
            </w:pPr>
            <w:r w:rsidRPr="00D16FB8">
              <w:rPr>
                <w:b/>
                <w:sz w:val="24"/>
              </w:rPr>
              <w:lastRenderedPageBreak/>
              <w:t>FOI NO:</w:t>
            </w:r>
            <w:r>
              <w:rPr>
                <w:b/>
                <w:sz w:val="24"/>
              </w:rPr>
              <w:tab/>
            </w:r>
            <w:r w:rsidR="0053246C">
              <w:rPr>
                <w:b/>
                <w:sz w:val="24"/>
              </w:rPr>
              <w:t>581</w:t>
            </w:r>
          </w:p>
        </w:tc>
        <w:tc>
          <w:tcPr>
            <w:tcW w:w="5069" w:type="dxa"/>
          </w:tcPr>
          <w:p w:rsidR="00D16FB8" w:rsidRDefault="00D16FB8" w:rsidP="00D16FB8">
            <w:pPr>
              <w:rPr>
                <w:b/>
                <w:sz w:val="24"/>
              </w:rPr>
            </w:pPr>
            <w:r w:rsidRPr="00D16FB8">
              <w:rPr>
                <w:b/>
                <w:sz w:val="24"/>
              </w:rPr>
              <w:t>Date Received:</w:t>
            </w:r>
            <w:r>
              <w:rPr>
                <w:b/>
                <w:sz w:val="24"/>
              </w:rPr>
              <w:tab/>
            </w:r>
            <w:r w:rsidR="0053246C">
              <w:rPr>
                <w:b/>
                <w:sz w:val="24"/>
              </w:rPr>
              <w:t>5 August 2016</w:t>
            </w:r>
          </w:p>
          <w:p w:rsidR="00D16FB8" w:rsidRPr="00D16FB8" w:rsidRDefault="00D16FB8" w:rsidP="00D16FB8">
            <w:pPr>
              <w:rPr>
                <w:b/>
                <w:sz w:val="24"/>
              </w:rPr>
            </w:pPr>
          </w:p>
        </w:tc>
      </w:tr>
      <w:tr w:rsidR="00D16FB8" w:rsidTr="00DB279E">
        <w:tc>
          <w:tcPr>
            <w:tcW w:w="10137" w:type="dxa"/>
            <w:gridSpan w:val="2"/>
          </w:tcPr>
          <w:p w:rsidR="00D16FB8" w:rsidRPr="00D16FB8" w:rsidRDefault="00D16FB8" w:rsidP="00D16FB8">
            <w:pPr>
              <w:rPr>
                <w:b/>
              </w:rPr>
            </w:pPr>
            <w:r w:rsidRPr="00D16FB8">
              <w:rPr>
                <w:b/>
              </w:rPr>
              <w:t>Request :</w:t>
            </w:r>
          </w:p>
          <w:p w:rsidR="0053246C" w:rsidRPr="00477D62" w:rsidRDefault="0053246C" w:rsidP="0053246C">
            <w:pPr>
              <w:pStyle w:val="PlainText"/>
              <w:rPr>
                <w:rFonts w:ascii="Arial" w:hAnsi="Arial" w:cs="Arial"/>
                <w:sz w:val="24"/>
                <w:szCs w:val="24"/>
              </w:rPr>
            </w:pPr>
            <w:r w:rsidRPr="00477D62">
              <w:rPr>
                <w:rFonts w:ascii="Arial" w:hAnsi="Arial" w:cs="Arial"/>
                <w:sz w:val="24"/>
                <w:szCs w:val="24"/>
              </w:rPr>
              <w:t>I would like to know how many private contracts and sub contracts the Barnsley Clinical Commissioning Group handed out in the past 12 months. I would also like to know what the annual budget for the contracts is and/or how much was spent on them. Could you also provide a comparison for the last five years?</w:t>
            </w:r>
          </w:p>
          <w:p w:rsidR="00D16FB8" w:rsidRDefault="00D16FB8" w:rsidP="00D16FB8"/>
        </w:tc>
      </w:tr>
      <w:tr w:rsidR="00D16FB8" w:rsidTr="00DB279E">
        <w:tc>
          <w:tcPr>
            <w:tcW w:w="10137" w:type="dxa"/>
            <w:gridSpan w:val="2"/>
          </w:tcPr>
          <w:p w:rsidR="00D16FB8" w:rsidRDefault="00D16FB8" w:rsidP="00D16FB8">
            <w:pPr>
              <w:rPr>
                <w:b/>
              </w:rPr>
            </w:pPr>
            <w:r w:rsidRPr="00D16FB8">
              <w:rPr>
                <w:b/>
              </w:rPr>
              <w:t>Response :</w:t>
            </w:r>
          </w:p>
          <w:p w:rsidR="003D3E95" w:rsidRPr="00D16FB8" w:rsidRDefault="003D3E95" w:rsidP="00D16FB8">
            <w:pPr>
              <w:rPr>
                <w:b/>
              </w:rPr>
            </w:pPr>
          </w:p>
          <w:p w:rsidR="00D16FB8" w:rsidRDefault="003D3E95" w:rsidP="00D16FB8">
            <w:r>
              <w:object w:dxaOrig="1532" w:dyaOrig="9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8pt" o:ole="">
                  <v:imagedata r:id="rId8" o:title=""/>
                </v:shape>
                <o:OLEObject Type="Embed" ProgID="Excel.Sheet.12" ShapeID="_x0000_i1025" DrawAspect="Icon" ObjectID="_1540986472" r:id="rId9"/>
              </w:object>
            </w:r>
          </w:p>
          <w:p w:rsidR="00D16FB8" w:rsidRDefault="00D16FB8" w:rsidP="00D16FB8"/>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16FB8">
            <w:pPr>
              <w:rPr>
                <w:b/>
                <w:sz w:val="24"/>
              </w:rPr>
            </w:pPr>
            <w:r w:rsidRPr="00D16FB8">
              <w:rPr>
                <w:b/>
                <w:sz w:val="24"/>
              </w:rPr>
              <w:t>FOI NO:</w:t>
            </w:r>
            <w:r w:rsidR="0002085F">
              <w:rPr>
                <w:b/>
                <w:sz w:val="24"/>
              </w:rPr>
              <w:tab/>
              <w:t>582</w:t>
            </w:r>
            <w:r>
              <w:rPr>
                <w:b/>
                <w:sz w:val="24"/>
              </w:rPr>
              <w:tab/>
            </w:r>
          </w:p>
        </w:tc>
        <w:tc>
          <w:tcPr>
            <w:tcW w:w="5069" w:type="dxa"/>
          </w:tcPr>
          <w:p w:rsidR="00D16FB8" w:rsidRDefault="0002085F" w:rsidP="00D16FB8">
            <w:pPr>
              <w:rPr>
                <w:b/>
                <w:sz w:val="24"/>
              </w:rPr>
            </w:pPr>
            <w:r>
              <w:rPr>
                <w:b/>
                <w:sz w:val="24"/>
              </w:rPr>
              <w:t>Date Received:</w:t>
            </w:r>
            <w:r>
              <w:rPr>
                <w:b/>
                <w:sz w:val="24"/>
              </w:rPr>
              <w:tab/>
              <w:t>10 August 2016</w:t>
            </w:r>
          </w:p>
          <w:p w:rsidR="00D16FB8" w:rsidRPr="00D16FB8" w:rsidRDefault="00D16FB8" w:rsidP="00D16FB8">
            <w:pPr>
              <w:rPr>
                <w:b/>
                <w:sz w:val="24"/>
              </w:rPr>
            </w:pPr>
          </w:p>
        </w:tc>
      </w:tr>
      <w:tr w:rsidR="00D16FB8" w:rsidTr="00DB279E">
        <w:tc>
          <w:tcPr>
            <w:tcW w:w="10137" w:type="dxa"/>
            <w:gridSpan w:val="2"/>
          </w:tcPr>
          <w:p w:rsidR="0002085F" w:rsidRPr="00477D62" w:rsidRDefault="0002085F" w:rsidP="0002085F">
            <w:pPr>
              <w:spacing w:before="240"/>
              <w:rPr>
                <w:rFonts w:ascii="Arial" w:eastAsia="Times New Roman" w:hAnsi="Arial" w:cs="Arial"/>
                <w:color w:val="000000"/>
                <w:sz w:val="24"/>
                <w:szCs w:val="24"/>
                <w:u w:val="single"/>
              </w:rPr>
            </w:pPr>
            <w:r w:rsidRPr="00477D62">
              <w:rPr>
                <w:rFonts w:ascii="Arial" w:eastAsia="Times New Roman" w:hAnsi="Arial" w:cs="Arial"/>
                <w:color w:val="000000"/>
                <w:sz w:val="24"/>
                <w:szCs w:val="24"/>
                <w:u w:val="single"/>
              </w:rPr>
              <w:t xml:space="preserve">Information request 1: </w:t>
            </w:r>
          </w:p>
          <w:p w:rsidR="0002085F" w:rsidRPr="00477D62" w:rsidRDefault="0002085F" w:rsidP="008F0561">
            <w:pPr>
              <w:numPr>
                <w:ilvl w:val="0"/>
                <w:numId w:val="1"/>
              </w:numPr>
              <w:spacing w:before="240"/>
              <w:rPr>
                <w:rFonts w:ascii="Arial" w:eastAsia="Times New Roman" w:hAnsi="Arial" w:cs="Arial"/>
                <w:color w:val="000000"/>
                <w:sz w:val="24"/>
                <w:szCs w:val="24"/>
              </w:rPr>
            </w:pPr>
            <w:r w:rsidRPr="00477D62">
              <w:rPr>
                <w:rFonts w:ascii="Arial" w:eastAsia="Times New Roman" w:hAnsi="Arial" w:cs="Arial"/>
                <w:color w:val="000000"/>
                <w:sz w:val="24"/>
                <w:szCs w:val="24"/>
              </w:rPr>
              <w:t xml:space="preserve">What services do you provide for </w:t>
            </w:r>
            <w:proofErr w:type="gramStart"/>
            <w:r w:rsidRPr="00477D62">
              <w:rPr>
                <w:rFonts w:ascii="Arial" w:eastAsia="Times New Roman" w:hAnsi="Arial" w:cs="Arial"/>
                <w:color w:val="000000"/>
                <w:sz w:val="24"/>
                <w:szCs w:val="24"/>
              </w:rPr>
              <w:t>Psychosexual</w:t>
            </w:r>
            <w:proofErr w:type="gramEnd"/>
            <w:r w:rsidRPr="00477D62">
              <w:rPr>
                <w:rFonts w:ascii="Arial" w:eastAsia="Times New Roman" w:hAnsi="Arial" w:cs="Arial"/>
                <w:color w:val="000000"/>
                <w:sz w:val="24"/>
                <w:szCs w:val="24"/>
              </w:rPr>
              <w:t xml:space="preserve"> therapy?</w:t>
            </w:r>
          </w:p>
          <w:p w:rsidR="0002085F" w:rsidRPr="00477D62" w:rsidRDefault="0002085F" w:rsidP="008F0561">
            <w:pPr>
              <w:numPr>
                <w:ilvl w:val="0"/>
                <w:numId w:val="1"/>
              </w:numPr>
              <w:spacing w:before="240"/>
              <w:rPr>
                <w:rFonts w:ascii="Arial" w:eastAsia="Times New Roman" w:hAnsi="Arial" w:cs="Arial"/>
                <w:color w:val="000000"/>
                <w:sz w:val="24"/>
                <w:szCs w:val="24"/>
              </w:rPr>
            </w:pPr>
            <w:r w:rsidRPr="00477D62">
              <w:rPr>
                <w:rFonts w:ascii="Arial" w:eastAsia="Times New Roman" w:hAnsi="Arial" w:cs="Arial"/>
                <w:color w:val="000000"/>
                <w:sz w:val="24"/>
                <w:szCs w:val="24"/>
              </w:rPr>
              <w:t xml:space="preserve">Please can you send us a brief overview of the </w:t>
            </w:r>
            <w:proofErr w:type="gramStart"/>
            <w:r w:rsidRPr="00477D62">
              <w:rPr>
                <w:rFonts w:ascii="Arial" w:eastAsia="Times New Roman" w:hAnsi="Arial" w:cs="Arial"/>
                <w:color w:val="000000"/>
                <w:sz w:val="24"/>
                <w:szCs w:val="24"/>
              </w:rPr>
              <w:t>Psychosexual</w:t>
            </w:r>
            <w:proofErr w:type="gramEnd"/>
            <w:r w:rsidRPr="00477D62">
              <w:rPr>
                <w:rFonts w:ascii="Arial" w:eastAsia="Times New Roman" w:hAnsi="Arial" w:cs="Arial"/>
                <w:color w:val="000000"/>
                <w:sz w:val="24"/>
                <w:szCs w:val="24"/>
              </w:rPr>
              <w:t xml:space="preserve"> service you provide?</w:t>
            </w:r>
          </w:p>
          <w:p w:rsidR="0002085F" w:rsidRPr="00477D62" w:rsidRDefault="0002085F" w:rsidP="008F0561">
            <w:pPr>
              <w:numPr>
                <w:ilvl w:val="0"/>
                <w:numId w:val="1"/>
              </w:numPr>
              <w:spacing w:before="240"/>
              <w:rPr>
                <w:rFonts w:ascii="Arial" w:eastAsia="Times New Roman" w:hAnsi="Arial" w:cs="Arial"/>
                <w:color w:val="000000"/>
                <w:sz w:val="24"/>
                <w:szCs w:val="24"/>
              </w:rPr>
            </w:pPr>
            <w:r w:rsidRPr="00477D62">
              <w:rPr>
                <w:rFonts w:ascii="Arial" w:eastAsia="Times New Roman" w:hAnsi="Arial" w:cs="Arial"/>
                <w:color w:val="000000"/>
                <w:sz w:val="24"/>
                <w:szCs w:val="24"/>
              </w:rPr>
              <w:t xml:space="preserve">Is your </w:t>
            </w:r>
            <w:proofErr w:type="gramStart"/>
            <w:r w:rsidRPr="00477D62">
              <w:rPr>
                <w:rFonts w:ascii="Arial" w:eastAsia="Times New Roman" w:hAnsi="Arial" w:cs="Arial"/>
                <w:color w:val="000000"/>
                <w:sz w:val="24"/>
                <w:szCs w:val="24"/>
              </w:rPr>
              <w:t>Psychosexual</w:t>
            </w:r>
            <w:proofErr w:type="gramEnd"/>
            <w:r w:rsidRPr="00477D62">
              <w:rPr>
                <w:rFonts w:ascii="Arial" w:eastAsia="Times New Roman" w:hAnsi="Arial" w:cs="Arial"/>
                <w:color w:val="000000"/>
                <w:sz w:val="24"/>
                <w:szCs w:val="24"/>
              </w:rPr>
              <w:t xml:space="preserve"> service part of your Sexual Health service?</w:t>
            </w:r>
          </w:p>
          <w:p w:rsidR="0002085F" w:rsidRPr="00477D62" w:rsidRDefault="0002085F" w:rsidP="0002085F">
            <w:pPr>
              <w:spacing w:before="240"/>
              <w:rPr>
                <w:rFonts w:ascii="Arial" w:eastAsia="Times New Roman" w:hAnsi="Arial" w:cs="Arial"/>
                <w:color w:val="000000"/>
                <w:sz w:val="24"/>
                <w:szCs w:val="24"/>
                <w:u w:val="single"/>
              </w:rPr>
            </w:pPr>
            <w:r w:rsidRPr="00477D62">
              <w:rPr>
                <w:rFonts w:ascii="Arial" w:eastAsia="Times New Roman" w:hAnsi="Arial" w:cs="Arial"/>
                <w:color w:val="000000"/>
                <w:sz w:val="24"/>
                <w:szCs w:val="24"/>
                <w:u w:val="single"/>
              </w:rPr>
              <w:t>Information request 2:</w:t>
            </w:r>
          </w:p>
          <w:p w:rsidR="0002085F" w:rsidRPr="00477D62" w:rsidRDefault="0002085F" w:rsidP="008F0561">
            <w:pPr>
              <w:numPr>
                <w:ilvl w:val="0"/>
                <w:numId w:val="2"/>
              </w:numPr>
              <w:spacing w:before="240"/>
              <w:rPr>
                <w:rFonts w:ascii="Arial" w:eastAsia="Times New Roman" w:hAnsi="Arial" w:cs="Arial"/>
                <w:color w:val="000000"/>
                <w:sz w:val="24"/>
                <w:szCs w:val="24"/>
              </w:rPr>
            </w:pPr>
            <w:r w:rsidRPr="00477D62">
              <w:rPr>
                <w:rFonts w:ascii="Arial" w:eastAsia="Times New Roman" w:hAnsi="Arial" w:cs="Arial"/>
                <w:color w:val="000000"/>
                <w:sz w:val="24"/>
                <w:szCs w:val="24"/>
              </w:rPr>
              <w:t xml:space="preserve">From referral to </w:t>
            </w:r>
            <w:proofErr w:type="gramStart"/>
            <w:r w:rsidRPr="00477D62">
              <w:rPr>
                <w:rFonts w:ascii="Arial" w:eastAsia="Times New Roman" w:hAnsi="Arial" w:cs="Arial"/>
                <w:color w:val="000000"/>
                <w:sz w:val="24"/>
                <w:szCs w:val="24"/>
              </w:rPr>
              <w:t>Psychosexual</w:t>
            </w:r>
            <w:proofErr w:type="gramEnd"/>
            <w:r w:rsidRPr="00477D62">
              <w:rPr>
                <w:rFonts w:ascii="Arial" w:eastAsia="Times New Roman" w:hAnsi="Arial" w:cs="Arial"/>
                <w:color w:val="000000"/>
                <w:sz w:val="24"/>
                <w:szCs w:val="24"/>
              </w:rPr>
              <w:t xml:space="preserve"> therapy, to being seen for first assessment, what is the average waiting time?</w:t>
            </w:r>
          </w:p>
          <w:p w:rsidR="0002085F" w:rsidRPr="00477D62" w:rsidRDefault="0002085F" w:rsidP="008F0561">
            <w:pPr>
              <w:numPr>
                <w:ilvl w:val="0"/>
                <w:numId w:val="3"/>
              </w:numPr>
              <w:spacing w:before="240"/>
              <w:rPr>
                <w:rFonts w:ascii="Arial" w:eastAsia="Times New Roman" w:hAnsi="Arial" w:cs="Arial"/>
                <w:color w:val="000000"/>
                <w:sz w:val="24"/>
                <w:szCs w:val="24"/>
              </w:rPr>
            </w:pPr>
            <w:r w:rsidRPr="00477D62">
              <w:rPr>
                <w:rFonts w:ascii="Arial" w:eastAsia="Times New Roman" w:hAnsi="Arial" w:cs="Arial"/>
                <w:color w:val="000000"/>
                <w:sz w:val="24"/>
                <w:szCs w:val="24"/>
              </w:rPr>
              <w:t xml:space="preserve">From first assessment to </w:t>
            </w:r>
            <w:proofErr w:type="gramStart"/>
            <w:r w:rsidRPr="00477D62">
              <w:rPr>
                <w:rFonts w:ascii="Arial" w:eastAsia="Times New Roman" w:hAnsi="Arial" w:cs="Arial"/>
                <w:color w:val="000000"/>
                <w:sz w:val="24"/>
                <w:szCs w:val="24"/>
              </w:rPr>
              <w:t>Psychosexual</w:t>
            </w:r>
            <w:proofErr w:type="gramEnd"/>
            <w:r w:rsidRPr="00477D62">
              <w:rPr>
                <w:rFonts w:ascii="Arial" w:eastAsia="Times New Roman" w:hAnsi="Arial" w:cs="Arial"/>
                <w:color w:val="000000"/>
                <w:sz w:val="24"/>
                <w:szCs w:val="24"/>
              </w:rPr>
              <w:t xml:space="preserve"> therapy, to the start of programme of therapy, what are the average waiting times?</w:t>
            </w:r>
          </w:p>
          <w:p w:rsidR="0002085F" w:rsidRPr="00477D62" w:rsidRDefault="0002085F" w:rsidP="008F0561">
            <w:pPr>
              <w:numPr>
                <w:ilvl w:val="0"/>
                <w:numId w:val="3"/>
              </w:numPr>
              <w:spacing w:before="240"/>
              <w:rPr>
                <w:rFonts w:ascii="Arial" w:eastAsia="Times New Roman" w:hAnsi="Arial" w:cs="Arial"/>
                <w:color w:val="000000"/>
                <w:sz w:val="24"/>
                <w:szCs w:val="24"/>
              </w:rPr>
            </w:pPr>
            <w:r w:rsidRPr="00477D62">
              <w:rPr>
                <w:rFonts w:ascii="Arial" w:eastAsia="Times New Roman" w:hAnsi="Arial" w:cs="Arial"/>
                <w:color w:val="000000"/>
                <w:sz w:val="24"/>
                <w:szCs w:val="24"/>
              </w:rPr>
              <w:t>On average how many sessions are permitted?</w:t>
            </w:r>
          </w:p>
          <w:p w:rsidR="0002085F" w:rsidRPr="00477D62" w:rsidRDefault="0002085F" w:rsidP="008F0561">
            <w:pPr>
              <w:numPr>
                <w:ilvl w:val="0"/>
                <w:numId w:val="3"/>
              </w:numPr>
              <w:spacing w:before="240"/>
              <w:rPr>
                <w:rFonts w:ascii="Arial" w:eastAsia="Times New Roman" w:hAnsi="Arial" w:cs="Arial"/>
                <w:color w:val="000000"/>
                <w:sz w:val="24"/>
                <w:szCs w:val="24"/>
              </w:rPr>
            </w:pPr>
            <w:r w:rsidRPr="00477D62">
              <w:rPr>
                <w:rFonts w:ascii="Arial" w:eastAsia="Times New Roman" w:hAnsi="Arial" w:cs="Arial"/>
                <w:color w:val="000000"/>
                <w:sz w:val="24"/>
                <w:szCs w:val="24"/>
              </w:rPr>
              <w:t>Accessibility-  What are the opening days/hours</w:t>
            </w:r>
          </w:p>
          <w:p w:rsidR="0002085F" w:rsidRPr="00477D62" w:rsidRDefault="0002085F" w:rsidP="0002085F">
            <w:pPr>
              <w:spacing w:before="240"/>
              <w:rPr>
                <w:rFonts w:ascii="Arial" w:eastAsia="Times New Roman" w:hAnsi="Arial" w:cs="Arial"/>
                <w:color w:val="000000"/>
                <w:sz w:val="24"/>
                <w:szCs w:val="24"/>
                <w:u w:val="single"/>
              </w:rPr>
            </w:pPr>
            <w:r w:rsidRPr="00477D62">
              <w:rPr>
                <w:rFonts w:ascii="Arial" w:eastAsia="Times New Roman" w:hAnsi="Arial" w:cs="Arial"/>
                <w:color w:val="000000"/>
                <w:sz w:val="24"/>
                <w:szCs w:val="24"/>
                <w:u w:val="single"/>
              </w:rPr>
              <w:t>Information request 3:</w:t>
            </w:r>
          </w:p>
          <w:p w:rsidR="0002085F" w:rsidRPr="00477D62" w:rsidRDefault="0002085F" w:rsidP="008F0561">
            <w:pPr>
              <w:numPr>
                <w:ilvl w:val="0"/>
                <w:numId w:val="4"/>
              </w:numPr>
              <w:spacing w:before="240"/>
              <w:rPr>
                <w:rFonts w:ascii="Arial" w:eastAsia="Times New Roman" w:hAnsi="Arial" w:cs="Arial"/>
                <w:color w:val="000000"/>
                <w:sz w:val="24"/>
                <w:szCs w:val="24"/>
              </w:rPr>
            </w:pPr>
            <w:r w:rsidRPr="00477D62">
              <w:rPr>
                <w:rFonts w:ascii="Arial" w:eastAsia="Times New Roman" w:hAnsi="Arial" w:cs="Arial"/>
                <w:color w:val="000000"/>
                <w:sz w:val="24"/>
                <w:szCs w:val="24"/>
              </w:rPr>
              <w:t xml:space="preserve">What are your costs for </w:t>
            </w:r>
            <w:proofErr w:type="gramStart"/>
            <w:r w:rsidRPr="00477D62">
              <w:rPr>
                <w:rFonts w:ascii="Arial" w:eastAsia="Times New Roman" w:hAnsi="Arial" w:cs="Arial"/>
                <w:color w:val="000000"/>
                <w:sz w:val="24"/>
                <w:szCs w:val="24"/>
              </w:rPr>
              <w:t>Psychosexual</w:t>
            </w:r>
            <w:proofErr w:type="gramEnd"/>
            <w:r w:rsidRPr="00477D62">
              <w:rPr>
                <w:rFonts w:ascii="Arial" w:eastAsia="Times New Roman" w:hAnsi="Arial" w:cs="Arial"/>
                <w:color w:val="000000"/>
                <w:sz w:val="24"/>
                <w:szCs w:val="24"/>
              </w:rPr>
              <w:t xml:space="preserve"> service per session; 1 for assessment and 2 for ongoing therapy sessions?</w:t>
            </w:r>
          </w:p>
          <w:p w:rsidR="0002085F" w:rsidRPr="00477D62" w:rsidRDefault="0002085F" w:rsidP="008F0561">
            <w:pPr>
              <w:numPr>
                <w:ilvl w:val="0"/>
                <w:numId w:val="4"/>
              </w:numPr>
              <w:spacing w:before="240"/>
              <w:rPr>
                <w:rFonts w:ascii="Arial" w:eastAsia="Times New Roman" w:hAnsi="Arial" w:cs="Arial"/>
                <w:color w:val="000000"/>
                <w:sz w:val="24"/>
                <w:szCs w:val="24"/>
              </w:rPr>
            </w:pPr>
            <w:r w:rsidRPr="00477D62">
              <w:rPr>
                <w:rFonts w:ascii="Arial" w:eastAsia="Times New Roman" w:hAnsi="Arial" w:cs="Arial"/>
                <w:color w:val="000000"/>
                <w:sz w:val="24"/>
                <w:szCs w:val="24"/>
              </w:rPr>
              <w:t>How do you evaluate your service?</w:t>
            </w:r>
          </w:p>
          <w:p w:rsidR="00D16FB8" w:rsidRDefault="00D16FB8" w:rsidP="00D16FB8"/>
        </w:tc>
      </w:tr>
      <w:tr w:rsidR="00D16FB8" w:rsidTr="00DB279E">
        <w:tc>
          <w:tcPr>
            <w:tcW w:w="10137" w:type="dxa"/>
            <w:gridSpan w:val="2"/>
          </w:tcPr>
          <w:p w:rsidR="00D16FB8" w:rsidRPr="00D16FB8" w:rsidRDefault="00D16FB8" w:rsidP="00D16FB8">
            <w:pPr>
              <w:rPr>
                <w:b/>
              </w:rPr>
            </w:pPr>
            <w:r w:rsidRPr="00D16FB8">
              <w:rPr>
                <w:b/>
              </w:rPr>
              <w:t>Response :</w:t>
            </w:r>
          </w:p>
          <w:p w:rsidR="00882722" w:rsidRPr="00477D62" w:rsidRDefault="00882722" w:rsidP="00882722">
            <w:pPr>
              <w:rPr>
                <w:rFonts w:ascii="Arial" w:hAnsi="Arial" w:cs="Arial"/>
                <w:color w:val="FF0000"/>
                <w:sz w:val="24"/>
                <w:szCs w:val="24"/>
              </w:rPr>
            </w:pPr>
            <w:r w:rsidRPr="00477D62">
              <w:rPr>
                <w:rFonts w:ascii="Arial" w:hAnsi="Arial" w:cs="Arial"/>
                <w:color w:val="FF0000"/>
                <w:sz w:val="24"/>
                <w:szCs w:val="24"/>
              </w:rPr>
              <w:t xml:space="preserve">Barnsley CCG </w:t>
            </w:r>
            <w:proofErr w:type="gramStart"/>
            <w:r w:rsidRPr="00477D62">
              <w:rPr>
                <w:rFonts w:ascii="Arial" w:hAnsi="Arial" w:cs="Arial"/>
                <w:color w:val="FF0000"/>
                <w:sz w:val="24"/>
                <w:szCs w:val="24"/>
              </w:rPr>
              <w:t>does  not</w:t>
            </w:r>
            <w:proofErr w:type="gramEnd"/>
            <w:r w:rsidRPr="00477D62">
              <w:rPr>
                <w:rFonts w:ascii="Arial" w:hAnsi="Arial" w:cs="Arial"/>
                <w:color w:val="FF0000"/>
                <w:sz w:val="24"/>
                <w:szCs w:val="24"/>
              </w:rPr>
              <w:t xml:space="preserve"> commission a Psychosexual service. Psychosexual services are provided by South West Yorkshire Foundation Trust if it is deemed to form part of the </w:t>
            </w:r>
            <w:proofErr w:type="gramStart"/>
            <w:r w:rsidRPr="00477D62">
              <w:rPr>
                <w:rFonts w:ascii="Arial" w:hAnsi="Arial" w:cs="Arial"/>
                <w:color w:val="FF0000"/>
                <w:sz w:val="24"/>
                <w:szCs w:val="24"/>
              </w:rPr>
              <w:t>patients</w:t>
            </w:r>
            <w:proofErr w:type="gramEnd"/>
            <w:r w:rsidRPr="00477D62">
              <w:rPr>
                <w:rFonts w:ascii="Arial" w:hAnsi="Arial" w:cs="Arial"/>
                <w:color w:val="FF0000"/>
                <w:sz w:val="24"/>
                <w:szCs w:val="24"/>
              </w:rPr>
              <w:t xml:space="preserve"> treatment pathway. A patients treatment pathway would form part of the CCG’s overarching contract with SWYPFT, therefore we are unable to identify specific spend for this service.</w:t>
            </w:r>
          </w:p>
          <w:p w:rsidR="00D16FB8" w:rsidRDefault="00D16FB8" w:rsidP="00D16FB8"/>
        </w:tc>
      </w:tr>
    </w:tbl>
    <w:p w:rsidR="008C7377" w:rsidRDefault="008C7377"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16FB8">
            <w:pPr>
              <w:rPr>
                <w:b/>
                <w:sz w:val="24"/>
              </w:rPr>
            </w:pPr>
            <w:r w:rsidRPr="00D16FB8">
              <w:rPr>
                <w:b/>
                <w:sz w:val="24"/>
              </w:rPr>
              <w:lastRenderedPageBreak/>
              <w:t>FOI NO:</w:t>
            </w:r>
            <w:r>
              <w:rPr>
                <w:b/>
                <w:sz w:val="24"/>
              </w:rPr>
              <w:tab/>
            </w:r>
            <w:r w:rsidR="00C02CDD">
              <w:rPr>
                <w:b/>
                <w:sz w:val="24"/>
              </w:rPr>
              <w:t>583</w:t>
            </w:r>
          </w:p>
        </w:tc>
        <w:tc>
          <w:tcPr>
            <w:tcW w:w="5069" w:type="dxa"/>
          </w:tcPr>
          <w:p w:rsidR="00D16FB8" w:rsidRDefault="00D16FB8" w:rsidP="00D16FB8">
            <w:pPr>
              <w:rPr>
                <w:b/>
                <w:sz w:val="24"/>
              </w:rPr>
            </w:pPr>
            <w:r w:rsidRPr="00D16FB8">
              <w:rPr>
                <w:b/>
                <w:sz w:val="24"/>
              </w:rPr>
              <w:t>Date Received:</w:t>
            </w:r>
            <w:r>
              <w:rPr>
                <w:b/>
                <w:sz w:val="24"/>
              </w:rPr>
              <w:tab/>
            </w:r>
            <w:r w:rsidR="00C02CDD">
              <w:rPr>
                <w:b/>
                <w:sz w:val="24"/>
              </w:rPr>
              <w:t>11 August 2016</w:t>
            </w:r>
          </w:p>
          <w:p w:rsidR="00D16FB8" w:rsidRPr="00D16FB8" w:rsidRDefault="00D16FB8" w:rsidP="00D16FB8">
            <w:pPr>
              <w:rPr>
                <w:b/>
                <w:sz w:val="24"/>
              </w:rPr>
            </w:pPr>
          </w:p>
        </w:tc>
      </w:tr>
      <w:tr w:rsidR="00D16FB8" w:rsidTr="00DB279E">
        <w:tc>
          <w:tcPr>
            <w:tcW w:w="10137" w:type="dxa"/>
            <w:gridSpan w:val="2"/>
          </w:tcPr>
          <w:p w:rsidR="00D16FB8" w:rsidRDefault="00D16FB8" w:rsidP="00D16FB8">
            <w:pPr>
              <w:rPr>
                <w:b/>
              </w:rPr>
            </w:pPr>
            <w:r w:rsidRPr="00D16FB8">
              <w:rPr>
                <w:b/>
              </w:rPr>
              <w:t>Request :</w:t>
            </w:r>
          </w:p>
          <w:p w:rsidR="00C02CDD" w:rsidRPr="00477D62" w:rsidRDefault="00C02CDD" w:rsidP="00C02CDD">
            <w:pPr>
              <w:rPr>
                <w:rFonts w:ascii="Arial" w:hAnsi="Arial" w:cs="Arial"/>
                <w:sz w:val="24"/>
                <w:szCs w:val="24"/>
              </w:rPr>
            </w:pPr>
            <w:r w:rsidRPr="00477D62">
              <w:rPr>
                <w:rFonts w:ascii="Arial" w:hAnsi="Arial" w:cs="Arial"/>
                <w:sz w:val="24"/>
                <w:szCs w:val="24"/>
              </w:rPr>
              <w:t>For each of the questions, please can you provide answers for each of the financial years 2013/14, 2014/15 and 2015/16:</w:t>
            </w:r>
          </w:p>
          <w:p w:rsidR="00C02CDD" w:rsidRPr="00477D62" w:rsidRDefault="00C02CDD" w:rsidP="00C02CDD">
            <w:pPr>
              <w:rPr>
                <w:rFonts w:ascii="Arial" w:hAnsi="Arial" w:cs="Arial"/>
                <w:sz w:val="24"/>
                <w:szCs w:val="24"/>
              </w:rPr>
            </w:pPr>
          </w:p>
          <w:p w:rsidR="00C02CDD" w:rsidRPr="00477D62" w:rsidRDefault="00C02CDD" w:rsidP="00C02CDD">
            <w:pPr>
              <w:rPr>
                <w:rFonts w:ascii="Arial" w:hAnsi="Arial" w:cs="Arial"/>
                <w:sz w:val="24"/>
                <w:szCs w:val="24"/>
              </w:rPr>
            </w:pPr>
            <w:r w:rsidRPr="00477D62">
              <w:rPr>
                <w:rFonts w:ascii="Arial" w:hAnsi="Arial" w:cs="Arial"/>
                <w:sz w:val="24"/>
                <w:szCs w:val="24"/>
              </w:rPr>
              <w:t>1.</w:t>
            </w:r>
          </w:p>
          <w:p w:rsidR="00C02CDD" w:rsidRPr="00477D62" w:rsidRDefault="00C02CDD" w:rsidP="00C02CDD">
            <w:pPr>
              <w:rPr>
                <w:rFonts w:ascii="Arial" w:hAnsi="Arial" w:cs="Arial"/>
                <w:sz w:val="24"/>
                <w:szCs w:val="24"/>
              </w:rPr>
            </w:pPr>
            <w:r w:rsidRPr="00477D62">
              <w:rPr>
                <w:rFonts w:ascii="Arial" w:hAnsi="Arial" w:cs="Arial"/>
                <w:sz w:val="24"/>
                <w:szCs w:val="24"/>
              </w:rPr>
              <w:t>PARACETAMOL</w:t>
            </w:r>
          </w:p>
          <w:p w:rsidR="00C02CDD" w:rsidRPr="00477D62" w:rsidRDefault="00C02CDD" w:rsidP="00C02CDD">
            <w:pPr>
              <w:rPr>
                <w:rFonts w:ascii="Arial" w:hAnsi="Arial" w:cs="Arial"/>
                <w:sz w:val="24"/>
                <w:szCs w:val="24"/>
              </w:rPr>
            </w:pPr>
          </w:p>
          <w:p w:rsidR="00C02CDD" w:rsidRPr="00477D62" w:rsidRDefault="00C02CDD" w:rsidP="00C02CDD">
            <w:pPr>
              <w:rPr>
                <w:rFonts w:ascii="Arial" w:hAnsi="Arial" w:cs="Arial"/>
                <w:sz w:val="24"/>
                <w:szCs w:val="24"/>
              </w:rPr>
            </w:pPr>
            <w:r w:rsidRPr="00477D62">
              <w:rPr>
                <w:rFonts w:ascii="Arial" w:hAnsi="Arial" w:cs="Arial"/>
                <w:sz w:val="24"/>
                <w:szCs w:val="24"/>
              </w:rPr>
              <w:t xml:space="preserve">Which suppliers did you buy paracetamol from? </w:t>
            </w:r>
          </w:p>
          <w:p w:rsidR="00C02CDD" w:rsidRPr="00477D62" w:rsidRDefault="00C02CDD" w:rsidP="00C02CDD">
            <w:pPr>
              <w:rPr>
                <w:rFonts w:ascii="Arial" w:hAnsi="Arial" w:cs="Arial"/>
                <w:sz w:val="24"/>
                <w:szCs w:val="24"/>
              </w:rPr>
            </w:pPr>
            <w:r w:rsidRPr="00477D62">
              <w:rPr>
                <w:rFonts w:ascii="Arial" w:hAnsi="Arial" w:cs="Arial"/>
                <w:sz w:val="24"/>
                <w:szCs w:val="24"/>
              </w:rPr>
              <w:t>How many packets of paracetamol did you buy from each supplier? Please disclose how many tablets were in the packets.</w:t>
            </w:r>
          </w:p>
          <w:p w:rsidR="00C02CDD" w:rsidRPr="00477D62" w:rsidRDefault="00C02CDD" w:rsidP="00C02CDD">
            <w:pPr>
              <w:rPr>
                <w:rFonts w:ascii="Arial" w:hAnsi="Arial" w:cs="Arial"/>
                <w:sz w:val="24"/>
                <w:szCs w:val="24"/>
              </w:rPr>
            </w:pPr>
            <w:r w:rsidRPr="00477D62">
              <w:rPr>
                <w:rFonts w:ascii="Arial" w:hAnsi="Arial" w:cs="Arial"/>
                <w:sz w:val="24"/>
                <w:szCs w:val="24"/>
              </w:rPr>
              <w:t>How many packets of paracetamol did you buy in total? Please disclose how many tablets were in the packets.</w:t>
            </w:r>
          </w:p>
          <w:p w:rsidR="00C02CDD" w:rsidRPr="00477D62" w:rsidRDefault="00C02CDD" w:rsidP="00C02CDD">
            <w:pPr>
              <w:rPr>
                <w:rFonts w:ascii="Arial" w:hAnsi="Arial" w:cs="Arial"/>
                <w:sz w:val="24"/>
                <w:szCs w:val="24"/>
              </w:rPr>
            </w:pPr>
            <w:r w:rsidRPr="00477D62">
              <w:rPr>
                <w:rFonts w:ascii="Arial" w:hAnsi="Arial" w:cs="Arial"/>
                <w:sz w:val="24"/>
                <w:szCs w:val="24"/>
              </w:rPr>
              <w:t>How much did you pay each supplier for paracetamol?</w:t>
            </w:r>
          </w:p>
          <w:p w:rsidR="00C02CDD" w:rsidRPr="00477D62" w:rsidRDefault="00C02CDD" w:rsidP="00C02CDD">
            <w:pPr>
              <w:rPr>
                <w:rFonts w:ascii="Arial" w:hAnsi="Arial" w:cs="Arial"/>
                <w:sz w:val="24"/>
                <w:szCs w:val="24"/>
              </w:rPr>
            </w:pPr>
            <w:r w:rsidRPr="00477D62">
              <w:rPr>
                <w:rFonts w:ascii="Arial" w:hAnsi="Arial" w:cs="Arial"/>
                <w:sz w:val="24"/>
                <w:szCs w:val="24"/>
              </w:rPr>
              <w:t>How much did you spend on paracetamol in total?</w:t>
            </w:r>
          </w:p>
          <w:p w:rsidR="00C02CDD" w:rsidRPr="00477D62" w:rsidRDefault="00C02CDD" w:rsidP="00C02CDD">
            <w:pPr>
              <w:rPr>
                <w:rFonts w:ascii="Arial" w:hAnsi="Arial" w:cs="Arial"/>
                <w:sz w:val="24"/>
                <w:szCs w:val="24"/>
              </w:rPr>
            </w:pPr>
            <w:r w:rsidRPr="00477D62">
              <w:rPr>
                <w:rFonts w:ascii="Arial" w:hAnsi="Arial" w:cs="Arial"/>
                <w:sz w:val="24"/>
                <w:szCs w:val="24"/>
              </w:rPr>
              <w:t>How many prescriptions in total did you make for paracetamol?</w:t>
            </w:r>
          </w:p>
          <w:p w:rsidR="00C02CDD" w:rsidRPr="00477D62" w:rsidRDefault="00C02CDD" w:rsidP="00C02CDD">
            <w:pPr>
              <w:rPr>
                <w:rFonts w:ascii="Arial" w:hAnsi="Arial" w:cs="Arial"/>
                <w:sz w:val="24"/>
                <w:szCs w:val="24"/>
              </w:rPr>
            </w:pPr>
            <w:r w:rsidRPr="00477D62">
              <w:rPr>
                <w:rFonts w:ascii="Arial" w:hAnsi="Arial" w:cs="Arial"/>
                <w:sz w:val="24"/>
                <w:szCs w:val="24"/>
              </w:rPr>
              <w:t>How many of these prescriptions were free for the patient?</w:t>
            </w:r>
          </w:p>
          <w:p w:rsidR="00C02CDD" w:rsidRPr="00477D62" w:rsidRDefault="00C02CDD" w:rsidP="00C02CDD">
            <w:pPr>
              <w:rPr>
                <w:rFonts w:ascii="Arial" w:hAnsi="Arial" w:cs="Arial"/>
                <w:sz w:val="24"/>
                <w:szCs w:val="24"/>
              </w:rPr>
            </w:pPr>
            <w:r w:rsidRPr="00477D62">
              <w:rPr>
                <w:rFonts w:ascii="Arial" w:hAnsi="Arial" w:cs="Arial"/>
                <w:sz w:val="24"/>
                <w:szCs w:val="24"/>
              </w:rPr>
              <w:t>How much money were you paid by patients for paracetamol?</w:t>
            </w:r>
          </w:p>
          <w:p w:rsidR="00C02CDD" w:rsidRPr="00477D62" w:rsidRDefault="00C02CDD" w:rsidP="00C02CDD">
            <w:pPr>
              <w:rPr>
                <w:rFonts w:ascii="Arial" w:hAnsi="Arial" w:cs="Arial"/>
                <w:sz w:val="24"/>
                <w:szCs w:val="24"/>
              </w:rPr>
            </w:pPr>
          </w:p>
          <w:p w:rsidR="00C02CDD" w:rsidRPr="00477D62" w:rsidRDefault="00C02CDD" w:rsidP="00C02CDD">
            <w:pPr>
              <w:rPr>
                <w:rFonts w:ascii="Arial" w:hAnsi="Arial" w:cs="Arial"/>
                <w:sz w:val="24"/>
                <w:szCs w:val="24"/>
              </w:rPr>
            </w:pPr>
          </w:p>
          <w:p w:rsidR="00C02CDD" w:rsidRPr="00477D62" w:rsidRDefault="00C02CDD" w:rsidP="00C02CDD">
            <w:pPr>
              <w:rPr>
                <w:rFonts w:ascii="Arial" w:hAnsi="Arial" w:cs="Arial"/>
                <w:sz w:val="24"/>
                <w:szCs w:val="24"/>
              </w:rPr>
            </w:pPr>
            <w:r w:rsidRPr="00477D62">
              <w:rPr>
                <w:rFonts w:ascii="Arial" w:hAnsi="Arial" w:cs="Arial"/>
                <w:sz w:val="24"/>
                <w:szCs w:val="24"/>
              </w:rPr>
              <w:t>2.</w:t>
            </w:r>
          </w:p>
          <w:p w:rsidR="00C02CDD" w:rsidRPr="00477D62" w:rsidRDefault="00C02CDD" w:rsidP="00C02CDD">
            <w:pPr>
              <w:rPr>
                <w:rFonts w:ascii="Arial" w:hAnsi="Arial" w:cs="Arial"/>
                <w:sz w:val="24"/>
                <w:szCs w:val="24"/>
              </w:rPr>
            </w:pPr>
            <w:r w:rsidRPr="00477D62">
              <w:rPr>
                <w:rFonts w:ascii="Arial" w:hAnsi="Arial" w:cs="Arial"/>
                <w:sz w:val="24"/>
                <w:szCs w:val="24"/>
              </w:rPr>
              <w:t>IBRUPROFEN</w:t>
            </w:r>
          </w:p>
          <w:p w:rsidR="00C02CDD" w:rsidRPr="00477D62" w:rsidRDefault="00C02CDD" w:rsidP="00C02CDD">
            <w:pPr>
              <w:rPr>
                <w:rFonts w:ascii="Arial" w:hAnsi="Arial" w:cs="Arial"/>
                <w:sz w:val="24"/>
                <w:szCs w:val="24"/>
              </w:rPr>
            </w:pPr>
          </w:p>
          <w:p w:rsidR="00C02CDD" w:rsidRPr="00477D62" w:rsidRDefault="00C02CDD" w:rsidP="00C02CDD">
            <w:pPr>
              <w:rPr>
                <w:rFonts w:ascii="Arial" w:hAnsi="Arial" w:cs="Arial"/>
                <w:sz w:val="24"/>
                <w:szCs w:val="24"/>
              </w:rPr>
            </w:pPr>
            <w:r w:rsidRPr="00477D62">
              <w:rPr>
                <w:rFonts w:ascii="Arial" w:hAnsi="Arial" w:cs="Arial"/>
                <w:sz w:val="24"/>
                <w:szCs w:val="24"/>
              </w:rPr>
              <w:t xml:space="preserve">Which suppliers did you buy ibuprofen from? </w:t>
            </w:r>
          </w:p>
          <w:p w:rsidR="00C02CDD" w:rsidRPr="00477D62" w:rsidRDefault="00C02CDD" w:rsidP="00C02CDD">
            <w:pPr>
              <w:rPr>
                <w:rFonts w:ascii="Arial" w:hAnsi="Arial" w:cs="Arial"/>
                <w:sz w:val="24"/>
                <w:szCs w:val="24"/>
              </w:rPr>
            </w:pPr>
            <w:r w:rsidRPr="00477D62">
              <w:rPr>
                <w:rFonts w:ascii="Arial" w:hAnsi="Arial" w:cs="Arial"/>
                <w:sz w:val="24"/>
                <w:szCs w:val="24"/>
              </w:rPr>
              <w:t>How many packets of ibuprofen did you buy from each supplier? Please disclose how many tablets were in the packets.</w:t>
            </w:r>
          </w:p>
          <w:p w:rsidR="00C02CDD" w:rsidRPr="00477D62" w:rsidRDefault="00C02CDD" w:rsidP="00C02CDD">
            <w:pPr>
              <w:rPr>
                <w:rFonts w:ascii="Arial" w:hAnsi="Arial" w:cs="Arial"/>
                <w:sz w:val="24"/>
                <w:szCs w:val="24"/>
              </w:rPr>
            </w:pPr>
            <w:r w:rsidRPr="00477D62">
              <w:rPr>
                <w:rFonts w:ascii="Arial" w:hAnsi="Arial" w:cs="Arial"/>
                <w:sz w:val="24"/>
                <w:szCs w:val="24"/>
              </w:rPr>
              <w:t>How many packets of ibuprofen did you buy in total? Please disclose how many tablets were in the packets.</w:t>
            </w:r>
          </w:p>
          <w:p w:rsidR="00C02CDD" w:rsidRPr="00477D62" w:rsidRDefault="00C02CDD" w:rsidP="00C02CDD">
            <w:pPr>
              <w:rPr>
                <w:rFonts w:ascii="Arial" w:hAnsi="Arial" w:cs="Arial"/>
                <w:sz w:val="24"/>
                <w:szCs w:val="24"/>
              </w:rPr>
            </w:pPr>
            <w:r w:rsidRPr="00477D62">
              <w:rPr>
                <w:rFonts w:ascii="Arial" w:hAnsi="Arial" w:cs="Arial"/>
                <w:sz w:val="24"/>
                <w:szCs w:val="24"/>
              </w:rPr>
              <w:t>How much did you pay each supplier for ibuprofen?</w:t>
            </w:r>
          </w:p>
          <w:p w:rsidR="00C02CDD" w:rsidRPr="00477D62" w:rsidRDefault="00C02CDD" w:rsidP="00C02CDD">
            <w:pPr>
              <w:rPr>
                <w:rFonts w:ascii="Arial" w:hAnsi="Arial" w:cs="Arial"/>
                <w:sz w:val="24"/>
                <w:szCs w:val="24"/>
              </w:rPr>
            </w:pPr>
            <w:r w:rsidRPr="00477D62">
              <w:rPr>
                <w:rFonts w:ascii="Arial" w:hAnsi="Arial" w:cs="Arial"/>
                <w:sz w:val="24"/>
                <w:szCs w:val="24"/>
              </w:rPr>
              <w:t>How much did you spend on ibuprofen in total?</w:t>
            </w:r>
          </w:p>
          <w:p w:rsidR="00C02CDD" w:rsidRPr="00477D62" w:rsidRDefault="00C02CDD" w:rsidP="00C02CDD">
            <w:pPr>
              <w:rPr>
                <w:rFonts w:ascii="Arial" w:hAnsi="Arial" w:cs="Arial"/>
                <w:sz w:val="24"/>
                <w:szCs w:val="24"/>
              </w:rPr>
            </w:pPr>
            <w:r w:rsidRPr="00477D62">
              <w:rPr>
                <w:rFonts w:ascii="Arial" w:hAnsi="Arial" w:cs="Arial"/>
                <w:sz w:val="24"/>
                <w:szCs w:val="24"/>
              </w:rPr>
              <w:t>How many prescriptions in total did you make for ibuprofen?</w:t>
            </w:r>
          </w:p>
          <w:p w:rsidR="00C02CDD" w:rsidRPr="00477D62" w:rsidRDefault="00C02CDD" w:rsidP="00C02CDD">
            <w:pPr>
              <w:rPr>
                <w:rFonts w:ascii="Arial" w:hAnsi="Arial" w:cs="Arial"/>
                <w:sz w:val="24"/>
                <w:szCs w:val="24"/>
              </w:rPr>
            </w:pPr>
            <w:r w:rsidRPr="00477D62">
              <w:rPr>
                <w:rFonts w:ascii="Arial" w:hAnsi="Arial" w:cs="Arial"/>
                <w:sz w:val="24"/>
                <w:szCs w:val="24"/>
              </w:rPr>
              <w:t>How many of these prescriptions were free for the patient?</w:t>
            </w:r>
          </w:p>
          <w:p w:rsidR="00C02CDD" w:rsidRPr="00477D62" w:rsidRDefault="00C02CDD" w:rsidP="00C02CDD">
            <w:pPr>
              <w:rPr>
                <w:rFonts w:ascii="Arial" w:hAnsi="Arial" w:cs="Arial"/>
                <w:sz w:val="24"/>
                <w:szCs w:val="24"/>
              </w:rPr>
            </w:pPr>
            <w:r w:rsidRPr="00477D62">
              <w:rPr>
                <w:rFonts w:ascii="Arial" w:hAnsi="Arial" w:cs="Arial"/>
                <w:sz w:val="24"/>
                <w:szCs w:val="24"/>
              </w:rPr>
              <w:t>How much money were you paid by patients for ibuprofen?</w:t>
            </w:r>
          </w:p>
          <w:p w:rsidR="00C02CDD" w:rsidRPr="00477D62" w:rsidRDefault="00C02CDD" w:rsidP="00C02CDD">
            <w:pPr>
              <w:rPr>
                <w:rFonts w:ascii="Arial" w:hAnsi="Arial" w:cs="Arial"/>
                <w:sz w:val="24"/>
                <w:szCs w:val="24"/>
              </w:rPr>
            </w:pPr>
          </w:p>
          <w:p w:rsidR="00C02CDD" w:rsidRPr="00477D62" w:rsidRDefault="00C02CDD" w:rsidP="00C02CDD">
            <w:pPr>
              <w:rPr>
                <w:rFonts w:ascii="Arial" w:hAnsi="Arial" w:cs="Arial"/>
                <w:sz w:val="24"/>
                <w:szCs w:val="24"/>
              </w:rPr>
            </w:pPr>
            <w:r w:rsidRPr="00477D62">
              <w:rPr>
                <w:rFonts w:ascii="Arial" w:hAnsi="Arial" w:cs="Arial"/>
                <w:sz w:val="24"/>
                <w:szCs w:val="24"/>
              </w:rPr>
              <w:t>3.</w:t>
            </w:r>
          </w:p>
          <w:p w:rsidR="00C02CDD" w:rsidRPr="00477D62" w:rsidRDefault="00C02CDD" w:rsidP="00C02CDD">
            <w:pPr>
              <w:rPr>
                <w:rFonts w:ascii="Arial" w:hAnsi="Arial" w:cs="Arial"/>
                <w:sz w:val="24"/>
                <w:szCs w:val="24"/>
              </w:rPr>
            </w:pPr>
            <w:r w:rsidRPr="00477D62">
              <w:rPr>
                <w:rFonts w:ascii="Arial" w:hAnsi="Arial" w:cs="Arial"/>
                <w:sz w:val="24"/>
                <w:szCs w:val="24"/>
              </w:rPr>
              <w:t>ASPIRIN</w:t>
            </w:r>
          </w:p>
          <w:p w:rsidR="00C02CDD" w:rsidRPr="00477D62" w:rsidRDefault="00C02CDD" w:rsidP="00C02CDD">
            <w:pPr>
              <w:rPr>
                <w:rFonts w:ascii="Arial" w:hAnsi="Arial" w:cs="Arial"/>
                <w:sz w:val="24"/>
                <w:szCs w:val="24"/>
              </w:rPr>
            </w:pPr>
          </w:p>
          <w:p w:rsidR="00C02CDD" w:rsidRPr="00477D62" w:rsidRDefault="00C02CDD" w:rsidP="00C02CDD">
            <w:pPr>
              <w:rPr>
                <w:rFonts w:ascii="Arial" w:hAnsi="Arial" w:cs="Arial"/>
                <w:sz w:val="24"/>
                <w:szCs w:val="24"/>
              </w:rPr>
            </w:pPr>
            <w:r w:rsidRPr="00477D62">
              <w:rPr>
                <w:rFonts w:ascii="Arial" w:hAnsi="Arial" w:cs="Arial"/>
                <w:sz w:val="24"/>
                <w:szCs w:val="24"/>
              </w:rPr>
              <w:t xml:space="preserve">Which suppliers did you buy aspirin from? </w:t>
            </w:r>
          </w:p>
          <w:p w:rsidR="00C02CDD" w:rsidRPr="00477D62" w:rsidRDefault="00C02CDD" w:rsidP="00C02CDD">
            <w:pPr>
              <w:rPr>
                <w:rFonts w:ascii="Arial" w:hAnsi="Arial" w:cs="Arial"/>
                <w:sz w:val="24"/>
                <w:szCs w:val="24"/>
              </w:rPr>
            </w:pPr>
            <w:r w:rsidRPr="00477D62">
              <w:rPr>
                <w:rFonts w:ascii="Arial" w:hAnsi="Arial" w:cs="Arial"/>
                <w:sz w:val="24"/>
                <w:szCs w:val="24"/>
              </w:rPr>
              <w:t>How many packets of aspirin did you buy from each supplier? Please disclose how many tablets were in the packets.</w:t>
            </w:r>
          </w:p>
          <w:p w:rsidR="00C02CDD" w:rsidRPr="00477D62" w:rsidRDefault="00C02CDD" w:rsidP="00C02CDD">
            <w:pPr>
              <w:rPr>
                <w:rFonts w:ascii="Arial" w:hAnsi="Arial" w:cs="Arial"/>
                <w:sz w:val="24"/>
                <w:szCs w:val="24"/>
              </w:rPr>
            </w:pPr>
            <w:r w:rsidRPr="00477D62">
              <w:rPr>
                <w:rFonts w:ascii="Arial" w:hAnsi="Arial" w:cs="Arial"/>
                <w:sz w:val="24"/>
                <w:szCs w:val="24"/>
              </w:rPr>
              <w:t>How many packets of aspirin did you buy in total? Please disclose how many tablets were in the packets.</w:t>
            </w:r>
          </w:p>
          <w:p w:rsidR="00C02CDD" w:rsidRPr="00477D62" w:rsidRDefault="00C02CDD" w:rsidP="00C02CDD">
            <w:pPr>
              <w:rPr>
                <w:rFonts w:ascii="Arial" w:hAnsi="Arial" w:cs="Arial"/>
                <w:sz w:val="24"/>
                <w:szCs w:val="24"/>
              </w:rPr>
            </w:pPr>
            <w:r w:rsidRPr="00477D62">
              <w:rPr>
                <w:rFonts w:ascii="Arial" w:hAnsi="Arial" w:cs="Arial"/>
                <w:sz w:val="24"/>
                <w:szCs w:val="24"/>
              </w:rPr>
              <w:t>How much did you pay each supplier for aspirin?</w:t>
            </w:r>
          </w:p>
          <w:p w:rsidR="00C02CDD" w:rsidRPr="00477D62" w:rsidRDefault="00C02CDD" w:rsidP="00C02CDD">
            <w:pPr>
              <w:rPr>
                <w:rFonts w:ascii="Arial" w:hAnsi="Arial" w:cs="Arial"/>
                <w:sz w:val="24"/>
                <w:szCs w:val="24"/>
              </w:rPr>
            </w:pPr>
            <w:r w:rsidRPr="00477D62">
              <w:rPr>
                <w:rFonts w:ascii="Arial" w:hAnsi="Arial" w:cs="Arial"/>
                <w:sz w:val="24"/>
                <w:szCs w:val="24"/>
              </w:rPr>
              <w:t>How much did you spend on aspirin in total?</w:t>
            </w:r>
          </w:p>
          <w:p w:rsidR="00C02CDD" w:rsidRPr="00477D62" w:rsidRDefault="00C02CDD" w:rsidP="00C02CDD">
            <w:pPr>
              <w:rPr>
                <w:rFonts w:ascii="Arial" w:hAnsi="Arial" w:cs="Arial"/>
                <w:sz w:val="24"/>
                <w:szCs w:val="24"/>
              </w:rPr>
            </w:pPr>
            <w:r w:rsidRPr="00477D62">
              <w:rPr>
                <w:rFonts w:ascii="Arial" w:hAnsi="Arial" w:cs="Arial"/>
                <w:sz w:val="24"/>
                <w:szCs w:val="24"/>
              </w:rPr>
              <w:t>How many prescriptions in total did you make for aspirin?</w:t>
            </w:r>
          </w:p>
          <w:p w:rsidR="00C02CDD" w:rsidRPr="00477D62" w:rsidRDefault="00C02CDD" w:rsidP="00C02CDD">
            <w:pPr>
              <w:rPr>
                <w:rFonts w:ascii="Arial" w:hAnsi="Arial" w:cs="Arial"/>
                <w:sz w:val="24"/>
                <w:szCs w:val="24"/>
              </w:rPr>
            </w:pPr>
            <w:r w:rsidRPr="00477D62">
              <w:rPr>
                <w:rFonts w:ascii="Arial" w:hAnsi="Arial" w:cs="Arial"/>
                <w:sz w:val="24"/>
                <w:szCs w:val="24"/>
              </w:rPr>
              <w:t>How many of these prescriptions were free for the patient?</w:t>
            </w:r>
          </w:p>
          <w:p w:rsidR="00C02CDD" w:rsidRPr="00477D62" w:rsidRDefault="00C02CDD" w:rsidP="00C02CDD">
            <w:pPr>
              <w:rPr>
                <w:rFonts w:ascii="Arial" w:hAnsi="Arial" w:cs="Arial"/>
                <w:sz w:val="24"/>
                <w:szCs w:val="24"/>
              </w:rPr>
            </w:pPr>
            <w:r w:rsidRPr="00477D62">
              <w:rPr>
                <w:rFonts w:ascii="Arial" w:hAnsi="Arial" w:cs="Arial"/>
                <w:sz w:val="24"/>
                <w:szCs w:val="24"/>
              </w:rPr>
              <w:t>How much money were you paid by patients for aspirin?</w:t>
            </w:r>
          </w:p>
          <w:p w:rsidR="00C02CDD" w:rsidRPr="00477D62" w:rsidRDefault="00C02CDD" w:rsidP="00C02CDD">
            <w:pPr>
              <w:rPr>
                <w:rFonts w:ascii="Arial" w:hAnsi="Arial" w:cs="Arial"/>
                <w:sz w:val="24"/>
                <w:szCs w:val="24"/>
              </w:rPr>
            </w:pPr>
          </w:p>
          <w:p w:rsidR="00C02CDD" w:rsidRPr="00477D62" w:rsidRDefault="00C02CDD" w:rsidP="00C02CDD">
            <w:pPr>
              <w:rPr>
                <w:rFonts w:ascii="Arial" w:hAnsi="Arial" w:cs="Arial"/>
                <w:sz w:val="24"/>
                <w:szCs w:val="24"/>
              </w:rPr>
            </w:pPr>
            <w:r w:rsidRPr="00477D62">
              <w:rPr>
                <w:rFonts w:ascii="Arial" w:hAnsi="Arial" w:cs="Arial"/>
                <w:sz w:val="24"/>
                <w:szCs w:val="24"/>
              </w:rPr>
              <w:t>4.</w:t>
            </w:r>
          </w:p>
          <w:p w:rsidR="00C02CDD" w:rsidRPr="00477D62" w:rsidRDefault="00C02CDD" w:rsidP="00C02CDD">
            <w:pPr>
              <w:rPr>
                <w:rFonts w:ascii="Arial" w:hAnsi="Arial" w:cs="Arial"/>
                <w:sz w:val="24"/>
                <w:szCs w:val="24"/>
              </w:rPr>
            </w:pPr>
            <w:r w:rsidRPr="00477D62">
              <w:rPr>
                <w:rFonts w:ascii="Arial" w:hAnsi="Arial" w:cs="Arial"/>
                <w:sz w:val="24"/>
                <w:szCs w:val="24"/>
              </w:rPr>
              <w:t>CODEINE PHOSPHATE</w:t>
            </w:r>
          </w:p>
          <w:p w:rsidR="00C02CDD" w:rsidRPr="00477D62" w:rsidRDefault="00C02CDD" w:rsidP="00C02CDD">
            <w:pPr>
              <w:rPr>
                <w:rFonts w:ascii="Arial" w:hAnsi="Arial" w:cs="Arial"/>
                <w:sz w:val="24"/>
                <w:szCs w:val="24"/>
              </w:rPr>
            </w:pPr>
          </w:p>
          <w:p w:rsidR="00C02CDD" w:rsidRPr="00477D62" w:rsidRDefault="00C02CDD" w:rsidP="00C02CDD">
            <w:pPr>
              <w:rPr>
                <w:rFonts w:ascii="Arial" w:hAnsi="Arial" w:cs="Arial"/>
                <w:sz w:val="24"/>
                <w:szCs w:val="24"/>
              </w:rPr>
            </w:pPr>
            <w:r w:rsidRPr="00477D62">
              <w:rPr>
                <w:rFonts w:ascii="Arial" w:hAnsi="Arial" w:cs="Arial"/>
                <w:sz w:val="24"/>
                <w:szCs w:val="24"/>
              </w:rPr>
              <w:t xml:space="preserve">Which suppliers did you buy codeine phosphate from? </w:t>
            </w:r>
          </w:p>
          <w:p w:rsidR="00C02CDD" w:rsidRPr="00477D62" w:rsidRDefault="00C02CDD" w:rsidP="00C02CDD">
            <w:pPr>
              <w:rPr>
                <w:rFonts w:ascii="Arial" w:hAnsi="Arial" w:cs="Arial"/>
                <w:sz w:val="24"/>
                <w:szCs w:val="24"/>
              </w:rPr>
            </w:pPr>
            <w:r w:rsidRPr="00477D62">
              <w:rPr>
                <w:rFonts w:ascii="Arial" w:hAnsi="Arial" w:cs="Arial"/>
                <w:sz w:val="24"/>
                <w:szCs w:val="24"/>
              </w:rPr>
              <w:lastRenderedPageBreak/>
              <w:t>How many packets of codeine phosphate did you buy from each supplier? Please disclose how many tablets were in the packets.</w:t>
            </w:r>
          </w:p>
          <w:p w:rsidR="00C02CDD" w:rsidRPr="00477D62" w:rsidRDefault="00C02CDD" w:rsidP="00C02CDD">
            <w:pPr>
              <w:rPr>
                <w:rFonts w:ascii="Arial" w:hAnsi="Arial" w:cs="Arial"/>
                <w:sz w:val="24"/>
                <w:szCs w:val="24"/>
              </w:rPr>
            </w:pPr>
            <w:r w:rsidRPr="00477D62">
              <w:rPr>
                <w:rFonts w:ascii="Arial" w:hAnsi="Arial" w:cs="Arial"/>
                <w:sz w:val="24"/>
                <w:szCs w:val="24"/>
              </w:rPr>
              <w:t>How many packets of codeine phosphate did you buy in total? Please disclose how many tablets were in the packets.</w:t>
            </w:r>
          </w:p>
          <w:p w:rsidR="00C02CDD" w:rsidRPr="00E82142" w:rsidRDefault="00C02CDD" w:rsidP="00C02CDD">
            <w:pPr>
              <w:rPr>
                <w:rFonts w:ascii="Arial" w:hAnsi="Arial" w:cs="Arial"/>
                <w:sz w:val="24"/>
                <w:szCs w:val="24"/>
              </w:rPr>
            </w:pPr>
            <w:r w:rsidRPr="00E82142">
              <w:rPr>
                <w:rFonts w:ascii="Arial" w:hAnsi="Arial" w:cs="Arial"/>
                <w:sz w:val="24"/>
                <w:szCs w:val="24"/>
              </w:rPr>
              <w:t>How much did you pay each supplier for codeine phosphate?</w:t>
            </w:r>
          </w:p>
          <w:p w:rsidR="00C02CDD" w:rsidRPr="00E82142" w:rsidRDefault="00C02CDD" w:rsidP="00C02CDD">
            <w:pPr>
              <w:rPr>
                <w:rFonts w:ascii="Arial" w:hAnsi="Arial" w:cs="Arial"/>
                <w:sz w:val="24"/>
                <w:szCs w:val="24"/>
              </w:rPr>
            </w:pPr>
            <w:r w:rsidRPr="00E82142">
              <w:rPr>
                <w:rFonts w:ascii="Arial" w:hAnsi="Arial" w:cs="Arial"/>
                <w:sz w:val="24"/>
                <w:szCs w:val="24"/>
              </w:rPr>
              <w:t>How much did you spend on codeine phosphate in total?</w:t>
            </w:r>
          </w:p>
          <w:p w:rsidR="00C02CDD" w:rsidRPr="00E82142" w:rsidRDefault="00C02CDD" w:rsidP="00C02CDD">
            <w:pPr>
              <w:rPr>
                <w:rFonts w:ascii="Arial" w:hAnsi="Arial" w:cs="Arial"/>
                <w:sz w:val="24"/>
                <w:szCs w:val="24"/>
              </w:rPr>
            </w:pPr>
            <w:r w:rsidRPr="00E82142">
              <w:rPr>
                <w:rFonts w:ascii="Arial" w:hAnsi="Arial" w:cs="Arial"/>
                <w:sz w:val="24"/>
                <w:szCs w:val="24"/>
              </w:rPr>
              <w:t>How many prescriptions in total did you make for codeine phosphate?</w:t>
            </w:r>
          </w:p>
          <w:p w:rsidR="00C02CDD" w:rsidRPr="00E82142" w:rsidRDefault="00C02CDD" w:rsidP="00C02CDD">
            <w:pPr>
              <w:rPr>
                <w:rFonts w:ascii="Arial" w:hAnsi="Arial" w:cs="Arial"/>
                <w:sz w:val="24"/>
                <w:szCs w:val="24"/>
              </w:rPr>
            </w:pPr>
            <w:r w:rsidRPr="00E82142">
              <w:rPr>
                <w:rFonts w:ascii="Arial" w:hAnsi="Arial" w:cs="Arial"/>
                <w:sz w:val="24"/>
                <w:szCs w:val="24"/>
              </w:rPr>
              <w:t>How many of these prescriptions were free for the patient?</w:t>
            </w:r>
          </w:p>
          <w:p w:rsidR="00C02CDD" w:rsidRPr="00E82142" w:rsidRDefault="00C02CDD" w:rsidP="00C02CDD">
            <w:pPr>
              <w:rPr>
                <w:rFonts w:ascii="Arial" w:hAnsi="Arial" w:cs="Arial"/>
                <w:sz w:val="24"/>
                <w:szCs w:val="24"/>
              </w:rPr>
            </w:pPr>
            <w:r w:rsidRPr="00E82142">
              <w:rPr>
                <w:rFonts w:ascii="Arial" w:hAnsi="Arial" w:cs="Arial"/>
                <w:sz w:val="24"/>
                <w:szCs w:val="24"/>
              </w:rPr>
              <w:t>How much money were you paid by patients for codeine phosphate?</w:t>
            </w:r>
          </w:p>
          <w:p w:rsidR="00C02CDD" w:rsidRPr="00D16FB8" w:rsidRDefault="00C02CDD" w:rsidP="00D16FB8">
            <w:pPr>
              <w:rPr>
                <w:b/>
              </w:rPr>
            </w:pPr>
          </w:p>
          <w:p w:rsidR="00D16FB8" w:rsidRDefault="00D16FB8" w:rsidP="00D16FB8"/>
        </w:tc>
      </w:tr>
      <w:tr w:rsidR="00D16FB8" w:rsidTr="00DB279E">
        <w:tc>
          <w:tcPr>
            <w:tcW w:w="10137" w:type="dxa"/>
            <w:gridSpan w:val="2"/>
          </w:tcPr>
          <w:p w:rsidR="00D16FB8" w:rsidRDefault="00D16FB8" w:rsidP="00D16FB8">
            <w:pPr>
              <w:rPr>
                <w:b/>
              </w:rPr>
            </w:pPr>
            <w:r w:rsidRPr="00D16FB8">
              <w:rPr>
                <w:b/>
              </w:rPr>
              <w:lastRenderedPageBreak/>
              <w:t>Response :</w:t>
            </w:r>
          </w:p>
          <w:p w:rsidR="00073B9B" w:rsidRDefault="00073B9B" w:rsidP="00073B9B">
            <w:pPr>
              <w:rPr>
                <w:color w:val="212121"/>
              </w:rPr>
            </w:pPr>
            <w:r>
              <w:rPr>
                <w:color w:val="212121"/>
              </w:rPr>
              <w:t>1.</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PARACETAMOL</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 </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A) Which suppliers did you buy paracetamol from? </w:t>
            </w:r>
          </w:p>
          <w:p w:rsidR="00073B9B" w:rsidRPr="00E82142" w:rsidRDefault="00073B9B" w:rsidP="00073B9B">
            <w:pPr>
              <w:rPr>
                <w:rFonts w:ascii="Arial" w:hAnsi="Arial" w:cs="Arial"/>
                <w:color w:val="212121"/>
                <w:sz w:val="24"/>
                <w:szCs w:val="24"/>
              </w:rPr>
            </w:pPr>
          </w:p>
          <w:p w:rsidR="00073B9B" w:rsidRPr="00E82142" w:rsidRDefault="00073B9B" w:rsidP="00073B9B">
            <w:pPr>
              <w:rPr>
                <w:rFonts w:ascii="Arial" w:hAnsi="Arial" w:cs="Arial"/>
                <w:color w:val="000000"/>
                <w:sz w:val="24"/>
                <w:szCs w:val="24"/>
              </w:rPr>
            </w:pPr>
            <w:r w:rsidRPr="00E82142">
              <w:rPr>
                <w:rStyle w:val="Emphasis"/>
                <w:rFonts w:ascii="Arial" w:hAnsi="Arial" w:cs="Arial"/>
                <w:color w:val="FF0000"/>
                <w:sz w:val="24"/>
                <w:szCs w:val="24"/>
              </w:rPr>
              <w:t xml:space="preserve">The CCG has not purchased any </w:t>
            </w:r>
            <w:proofErr w:type="gramStart"/>
            <w:r w:rsidRPr="00E82142">
              <w:rPr>
                <w:rStyle w:val="Emphasis"/>
                <w:rFonts w:ascii="Arial" w:hAnsi="Arial" w:cs="Arial"/>
                <w:color w:val="FF0000"/>
                <w:sz w:val="24"/>
                <w:szCs w:val="24"/>
              </w:rPr>
              <w:t>stock .</w:t>
            </w:r>
            <w:proofErr w:type="gramEnd"/>
            <w:r w:rsidRPr="00E82142">
              <w:rPr>
                <w:rStyle w:val="Emphasis"/>
                <w:rFonts w:ascii="Arial" w:hAnsi="Arial" w:cs="Arial"/>
                <w:color w:val="FF0000"/>
                <w:sz w:val="24"/>
                <w:szCs w:val="24"/>
              </w:rPr>
              <w:t xml:space="preserve">  Our organisation reimburses pharmacies </w:t>
            </w:r>
            <w:proofErr w:type="gramStart"/>
            <w:r w:rsidRPr="00E82142">
              <w:rPr>
                <w:rStyle w:val="Emphasis"/>
                <w:rFonts w:ascii="Arial" w:hAnsi="Arial" w:cs="Arial"/>
                <w:color w:val="FF0000"/>
                <w:sz w:val="24"/>
                <w:szCs w:val="24"/>
              </w:rPr>
              <w:t>( via</w:t>
            </w:r>
            <w:proofErr w:type="gramEnd"/>
            <w:r w:rsidRPr="00E82142">
              <w:rPr>
                <w:rStyle w:val="Emphasis"/>
                <w:rFonts w:ascii="Arial" w:hAnsi="Arial" w:cs="Arial"/>
                <w:color w:val="FF0000"/>
                <w:sz w:val="24"/>
                <w:szCs w:val="24"/>
              </w:rPr>
              <w:t xml:space="preserve"> the NHS Business services Authority) for medicines supplied on FP10 prescription in primary care to Barnsley GP registered patients.</w:t>
            </w:r>
          </w:p>
          <w:p w:rsidR="00073B9B" w:rsidRPr="00E82142" w:rsidRDefault="00073B9B" w:rsidP="00073B9B">
            <w:pPr>
              <w:rPr>
                <w:rFonts w:ascii="Arial" w:hAnsi="Arial" w:cs="Arial"/>
                <w:color w:val="000000"/>
                <w:sz w:val="24"/>
                <w:szCs w:val="24"/>
              </w:rPr>
            </w:pPr>
          </w:p>
          <w:p w:rsidR="00073B9B" w:rsidRPr="00E82142" w:rsidRDefault="00073B9B" w:rsidP="00073B9B">
            <w:pPr>
              <w:rPr>
                <w:rFonts w:ascii="Arial" w:hAnsi="Arial" w:cs="Arial"/>
                <w:color w:val="212121"/>
                <w:sz w:val="24"/>
                <w:szCs w:val="24"/>
              </w:rPr>
            </w:pPr>
            <w:r w:rsidRPr="00E82142">
              <w:rPr>
                <w:rStyle w:val="Emphasis"/>
                <w:rFonts w:ascii="Arial" w:hAnsi="Arial" w:cs="Arial"/>
                <w:color w:val="FF0000"/>
                <w:sz w:val="24"/>
                <w:szCs w:val="24"/>
              </w:rPr>
              <w:t> We do not have access to or hold information on where pharmacies obtain their medicine stocks.</w:t>
            </w:r>
          </w:p>
          <w:p w:rsidR="00073B9B" w:rsidRPr="00E82142" w:rsidRDefault="00073B9B" w:rsidP="00073B9B">
            <w:pPr>
              <w:rPr>
                <w:rFonts w:ascii="Arial" w:hAnsi="Arial" w:cs="Arial"/>
                <w:color w:val="212121"/>
                <w:sz w:val="24"/>
                <w:szCs w:val="24"/>
              </w:rPr>
            </w:pP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packets of paracetamol did you buy from each supplier? Please disclose how many tablets were in the packets.</w:t>
            </w:r>
          </w:p>
          <w:p w:rsidR="00073B9B" w:rsidRPr="00E82142" w:rsidRDefault="00073B9B" w:rsidP="00073B9B">
            <w:pPr>
              <w:rPr>
                <w:rFonts w:ascii="Arial" w:hAnsi="Arial" w:cs="Arial"/>
                <w:color w:val="212121"/>
                <w:sz w:val="24"/>
                <w:szCs w:val="24"/>
              </w:rPr>
            </w:pPr>
          </w:p>
          <w:p w:rsidR="00073B9B" w:rsidRPr="00E82142" w:rsidRDefault="00073B9B" w:rsidP="00073B9B">
            <w:pPr>
              <w:rPr>
                <w:rFonts w:ascii="Arial" w:hAnsi="Arial" w:cs="Arial"/>
                <w:color w:val="000000"/>
                <w:sz w:val="24"/>
                <w:szCs w:val="24"/>
              </w:rPr>
            </w:pPr>
            <w:r w:rsidRPr="00E82142">
              <w:rPr>
                <w:rStyle w:val="Emphasis"/>
                <w:rFonts w:ascii="Arial" w:hAnsi="Arial" w:cs="Arial"/>
                <w:color w:val="FF0000"/>
                <w:sz w:val="24"/>
                <w:szCs w:val="24"/>
              </w:rPr>
              <w:t>Response as in A) above</w:t>
            </w:r>
          </w:p>
          <w:p w:rsidR="00073B9B" w:rsidRPr="00E82142" w:rsidRDefault="00073B9B" w:rsidP="00073B9B">
            <w:pPr>
              <w:rPr>
                <w:rFonts w:ascii="Arial" w:hAnsi="Arial" w:cs="Arial"/>
                <w:color w:val="212121"/>
                <w:sz w:val="24"/>
                <w:szCs w:val="24"/>
              </w:rPr>
            </w:pP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packets of paracetamol did you buy in total? Please disclose how many tablets were in the packets. </w:t>
            </w:r>
          </w:p>
          <w:p w:rsidR="00073B9B" w:rsidRPr="00E82142" w:rsidRDefault="00073B9B" w:rsidP="00073B9B">
            <w:pPr>
              <w:rPr>
                <w:rFonts w:ascii="Arial" w:hAnsi="Arial" w:cs="Arial"/>
                <w:color w:val="000000"/>
                <w:sz w:val="24"/>
                <w:szCs w:val="24"/>
              </w:rPr>
            </w:pPr>
          </w:p>
          <w:p w:rsidR="00073B9B" w:rsidRPr="00E82142" w:rsidRDefault="00073B9B" w:rsidP="00073B9B">
            <w:pPr>
              <w:rPr>
                <w:rFonts w:ascii="Arial" w:hAnsi="Arial" w:cs="Arial"/>
                <w:color w:val="212121"/>
                <w:sz w:val="24"/>
                <w:szCs w:val="24"/>
              </w:rPr>
            </w:pPr>
            <w:r w:rsidRPr="00E82142">
              <w:rPr>
                <w:rStyle w:val="Emphasis"/>
                <w:rFonts w:ascii="Arial" w:hAnsi="Arial" w:cs="Arial"/>
                <w:color w:val="FF0000"/>
                <w:sz w:val="24"/>
                <w:szCs w:val="24"/>
              </w:rPr>
              <w:t>Response as in A) above</w:t>
            </w:r>
          </w:p>
          <w:p w:rsidR="00073B9B" w:rsidRPr="00E82142" w:rsidRDefault="00073B9B" w:rsidP="00073B9B">
            <w:pPr>
              <w:rPr>
                <w:rFonts w:ascii="Arial" w:hAnsi="Arial" w:cs="Arial"/>
                <w:color w:val="212121"/>
                <w:sz w:val="24"/>
                <w:szCs w:val="24"/>
              </w:rPr>
            </w:pP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much did you pay each supplier for paracetamol?</w:t>
            </w:r>
          </w:p>
          <w:p w:rsidR="00073B9B" w:rsidRPr="00E82142" w:rsidRDefault="00073B9B" w:rsidP="00073B9B">
            <w:pPr>
              <w:rPr>
                <w:rFonts w:ascii="Arial" w:hAnsi="Arial" w:cs="Arial"/>
                <w:color w:val="000000"/>
                <w:sz w:val="24"/>
                <w:szCs w:val="24"/>
              </w:rPr>
            </w:pPr>
            <w:r w:rsidRPr="00E82142">
              <w:rPr>
                <w:rStyle w:val="Emphasis"/>
                <w:rFonts w:ascii="Arial" w:hAnsi="Arial" w:cs="Arial"/>
                <w:color w:val="FF0000"/>
                <w:sz w:val="24"/>
                <w:szCs w:val="24"/>
              </w:rPr>
              <w:t>Response as in A) above</w:t>
            </w:r>
          </w:p>
          <w:p w:rsidR="00073B9B" w:rsidRPr="00E82142" w:rsidRDefault="00073B9B" w:rsidP="00073B9B">
            <w:pPr>
              <w:rPr>
                <w:rFonts w:ascii="Arial" w:hAnsi="Arial" w:cs="Arial"/>
                <w:color w:val="212121"/>
                <w:sz w:val="24"/>
                <w:szCs w:val="24"/>
              </w:rPr>
            </w:pP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much did you spend on paracetamol in total?</w:t>
            </w:r>
          </w:p>
          <w:p w:rsidR="00073B9B" w:rsidRPr="00E82142" w:rsidRDefault="00073B9B" w:rsidP="00073B9B">
            <w:pPr>
              <w:rPr>
                <w:rFonts w:ascii="Arial" w:hAnsi="Arial" w:cs="Arial"/>
                <w:color w:val="000000"/>
                <w:sz w:val="24"/>
                <w:szCs w:val="24"/>
              </w:rPr>
            </w:pPr>
            <w:r w:rsidRPr="00E82142">
              <w:rPr>
                <w:rStyle w:val="Emphasis"/>
                <w:rFonts w:ascii="Arial" w:hAnsi="Arial" w:cs="Arial"/>
                <w:color w:val="FF0000"/>
                <w:sz w:val="24"/>
                <w:szCs w:val="24"/>
              </w:rPr>
              <w:t xml:space="preserve"> The CCG does not hold this information. It would have to interrogate </w:t>
            </w:r>
            <w:proofErr w:type="spellStart"/>
            <w:r w:rsidRPr="00E82142">
              <w:rPr>
                <w:rStyle w:val="Emphasis"/>
                <w:rFonts w:ascii="Arial" w:hAnsi="Arial" w:cs="Arial"/>
                <w:color w:val="FF0000"/>
                <w:sz w:val="24"/>
                <w:szCs w:val="24"/>
              </w:rPr>
              <w:t>NHSdigital</w:t>
            </w:r>
            <w:proofErr w:type="spellEnd"/>
            <w:r w:rsidRPr="00E82142">
              <w:rPr>
                <w:rStyle w:val="Emphasis"/>
                <w:rFonts w:ascii="Arial" w:hAnsi="Arial" w:cs="Arial"/>
                <w:color w:val="FF0000"/>
                <w:sz w:val="24"/>
                <w:szCs w:val="24"/>
              </w:rPr>
              <w:t> </w:t>
            </w:r>
            <w:proofErr w:type="gramStart"/>
            <w:r w:rsidRPr="00E82142">
              <w:rPr>
                <w:rStyle w:val="Emphasis"/>
                <w:rFonts w:ascii="Arial" w:hAnsi="Arial" w:cs="Arial"/>
                <w:color w:val="FF0000"/>
                <w:sz w:val="24"/>
                <w:szCs w:val="24"/>
              </w:rPr>
              <w:t>( link</w:t>
            </w:r>
            <w:proofErr w:type="gramEnd"/>
            <w:r w:rsidRPr="00E82142">
              <w:rPr>
                <w:rStyle w:val="Emphasis"/>
                <w:rFonts w:ascii="Arial" w:hAnsi="Arial" w:cs="Arial"/>
                <w:color w:val="FF0000"/>
                <w:sz w:val="24"/>
                <w:szCs w:val="24"/>
              </w:rPr>
              <w:t xml:space="preserve"> above) systems to obtain this information.</w:t>
            </w:r>
          </w:p>
          <w:p w:rsidR="00073B9B" w:rsidRPr="00E82142" w:rsidRDefault="00073B9B" w:rsidP="00073B9B">
            <w:pPr>
              <w:rPr>
                <w:rFonts w:ascii="Arial" w:hAnsi="Arial" w:cs="Arial"/>
                <w:color w:val="000000"/>
                <w:sz w:val="24"/>
                <w:szCs w:val="24"/>
              </w:rPr>
            </w:pPr>
            <w:r w:rsidRPr="00E82142">
              <w:rPr>
                <w:rFonts w:ascii="Arial" w:hAnsi="Arial" w:cs="Arial"/>
                <w:color w:val="000000"/>
                <w:sz w:val="24"/>
                <w:szCs w:val="24"/>
              </w:rPr>
              <w:t> </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prescriptions in total did you make for paracetamol?</w:t>
            </w:r>
          </w:p>
          <w:p w:rsidR="00073B9B" w:rsidRPr="00E82142" w:rsidRDefault="00073B9B" w:rsidP="00073B9B">
            <w:pPr>
              <w:rPr>
                <w:rFonts w:ascii="Arial" w:hAnsi="Arial" w:cs="Arial"/>
                <w:color w:val="212121"/>
                <w:sz w:val="24"/>
                <w:szCs w:val="24"/>
              </w:rPr>
            </w:pPr>
            <w:r w:rsidRPr="00E82142">
              <w:rPr>
                <w:rStyle w:val="Emphasis"/>
                <w:rFonts w:ascii="Arial" w:hAnsi="Arial" w:cs="Arial"/>
                <w:color w:val="FF0000"/>
                <w:sz w:val="24"/>
                <w:szCs w:val="24"/>
              </w:rPr>
              <w:t> The CCG does not hold this information. It would have to interrogate </w:t>
            </w:r>
            <w:proofErr w:type="spellStart"/>
            <w:r w:rsidRPr="00E82142">
              <w:rPr>
                <w:rStyle w:val="Emphasis"/>
                <w:rFonts w:ascii="Arial" w:hAnsi="Arial" w:cs="Arial"/>
                <w:color w:val="FF0000"/>
                <w:sz w:val="24"/>
                <w:szCs w:val="24"/>
              </w:rPr>
              <w:t>NHSdigital</w:t>
            </w:r>
            <w:proofErr w:type="spellEnd"/>
            <w:r w:rsidRPr="00E82142">
              <w:rPr>
                <w:rStyle w:val="Emphasis"/>
                <w:rFonts w:ascii="Arial" w:hAnsi="Arial" w:cs="Arial"/>
                <w:color w:val="FF0000"/>
                <w:sz w:val="24"/>
                <w:szCs w:val="24"/>
              </w:rPr>
              <w:t> </w:t>
            </w:r>
            <w:proofErr w:type="gramStart"/>
            <w:r w:rsidRPr="00E82142">
              <w:rPr>
                <w:rStyle w:val="Emphasis"/>
                <w:rFonts w:ascii="Arial" w:hAnsi="Arial" w:cs="Arial"/>
                <w:color w:val="FF0000"/>
                <w:sz w:val="24"/>
                <w:szCs w:val="24"/>
              </w:rPr>
              <w:t>( link</w:t>
            </w:r>
            <w:proofErr w:type="gramEnd"/>
            <w:r w:rsidRPr="00E82142">
              <w:rPr>
                <w:rStyle w:val="Emphasis"/>
                <w:rFonts w:ascii="Arial" w:hAnsi="Arial" w:cs="Arial"/>
                <w:color w:val="FF0000"/>
                <w:sz w:val="24"/>
                <w:szCs w:val="24"/>
              </w:rPr>
              <w:t xml:space="preserve"> above) systems to obtain this information.</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 </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of these prescriptions were free for the patient?</w:t>
            </w:r>
          </w:p>
          <w:p w:rsidR="00073B9B" w:rsidRPr="00E82142" w:rsidRDefault="00073B9B" w:rsidP="00073B9B">
            <w:pPr>
              <w:rPr>
                <w:rFonts w:ascii="Arial" w:hAnsi="Arial" w:cs="Arial"/>
                <w:color w:val="000000"/>
                <w:sz w:val="24"/>
                <w:szCs w:val="24"/>
              </w:rPr>
            </w:pPr>
            <w:r w:rsidRPr="00E82142">
              <w:rPr>
                <w:rStyle w:val="Emphasis"/>
                <w:rFonts w:ascii="Arial" w:hAnsi="Arial" w:cs="Arial"/>
                <w:color w:val="FF0000"/>
                <w:sz w:val="24"/>
                <w:szCs w:val="24"/>
              </w:rPr>
              <w:t xml:space="preserve">The CCG does not hold or have access to this information. The </w:t>
            </w:r>
            <w:proofErr w:type="spellStart"/>
            <w:r w:rsidRPr="00E82142">
              <w:rPr>
                <w:rStyle w:val="Emphasis"/>
                <w:rFonts w:ascii="Arial" w:hAnsi="Arial" w:cs="Arial"/>
                <w:color w:val="FF0000"/>
                <w:sz w:val="24"/>
                <w:szCs w:val="24"/>
              </w:rPr>
              <w:t>NHSdigital</w:t>
            </w:r>
            <w:proofErr w:type="spellEnd"/>
            <w:r w:rsidRPr="00E82142">
              <w:rPr>
                <w:rStyle w:val="Emphasis"/>
                <w:rFonts w:ascii="Arial" w:hAnsi="Arial" w:cs="Arial"/>
                <w:color w:val="FF0000"/>
                <w:sz w:val="24"/>
                <w:szCs w:val="24"/>
              </w:rPr>
              <w:t> </w:t>
            </w:r>
            <w:proofErr w:type="gramStart"/>
            <w:r w:rsidRPr="00E82142">
              <w:rPr>
                <w:rStyle w:val="Emphasis"/>
                <w:rFonts w:ascii="Arial" w:hAnsi="Arial" w:cs="Arial"/>
                <w:color w:val="FF0000"/>
                <w:sz w:val="24"/>
                <w:szCs w:val="24"/>
              </w:rPr>
              <w:t>( link</w:t>
            </w:r>
            <w:proofErr w:type="gramEnd"/>
            <w:r w:rsidRPr="00E82142">
              <w:rPr>
                <w:rStyle w:val="Emphasis"/>
                <w:rFonts w:ascii="Arial" w:hAnsi="Arial" w:cs="Arial"/>
                <w:color w:val="FF0000"/>
                <w:sz w:val="24"/>
                <w:szCs w:val="24"/>
              </w:rPr>
              <w:t xml:space="preserve"> above) would hold data on how many prescriptions were paid or exempt from prescription charge submitted by each community pharmacy , however each prescription may be for several items and I  don't believe this information is currently linked to a specific medicine.  </w:t>
            </w:r>
          </w:p>
          <w:p w:rsidR="00073B9B" w:rsidRPr="00E82142" w:rsidRDefault="00073B9B" w:rsidP="00073B9B">
            <w:pPr>
              <w:rPr>
                <w:rFonts w:ascii="Arial" w:hAnsi="Arial" w:cs="Arial"/>
                <w:color w:val="212121"/>
                <w:sz w:val="24"/>
                <w:szCs w:val="24"/>
              </w:rPr>
            </w:pP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much money were you paid by patients for paracetamol?</w:t>
            </w:r>
          </w:p>
          <w:p w:rsidR="00073B9B" w:rsidRPr="00E82142" w:rsidRDefault="00073B9B" w:rsidP="00073B9B">
            <w:pPr>
              <w:rPr>
                <w:rFonts w:ascii="Arial" w:hAnsi="Arial" w:cs="Arial"/>
                <w:color w:val="212121"/>
                <w:sz w:val="24"/>
                <w:szCs w:val="24"/>
              </w:rPr>
            </w:pPr>
            <w:r w:rsidRPr="00E82142">
              <w:rPr>
                <w:rStyle w:val="Emphasis"/>
                <w:rFonts w:ascii="Arial" w:hAnsi="Arial" w:cs="Arial"/>
                <w:color w:val="FF0000"/>
                <w:sz w:val="24"/>
                <w:szCs w:val="24"/>
              </w:rPr>
              <w:t xml:space="preserve"> The CCG does not hold this information. It would have to interrogate </w:t>
            </w:r>
            <w:proofErr w:type="spellStart"/>
            <w:r w:rsidRPr="00E82142">
              <w:rPr>
                <w:rStyle w:val="Emphasis"/>
                <w:rFonts w:ascii="Arial" w:hAnsi="Arial" w:cs="Arial"/>
                <w:color w:val="FF0000"/>
                <w:sz w:val="24"/>
                <w:szCs w:val="24"/>
              </w:rPr>
              <w:t>NHSdigital</w:t>
            </w:r>
            <w:proofErr w:type="spellEnd"/>
            <w:r w:rsidRPr="00E82142">
              <w:rPr>
                <w:rStyle w:val="Emphasis"/>
                <w:rFonts w:ascii="Arial" w:hAnsi="Arial" w:cs="Arial"/>
                <w:color w:val="FF0000"/>
                <w:sz w:val="24"/>
                <w:szCs w:val="24"/>
              </w:rPr>
              <w:t xml:space="preserve"> </w:t>
            </w:r>
            <w:proofErr w:type="gramStart"/>
            <w:r w:rsidRPr="00E82142">
              <w:rPr>
                <w:rStyle w:val="Emphasis"/>
                <w:rFonts w:ascii="Arial" w:hAnsi="Arial" w:cs="Arial"/>
                <w:color w:val="FF0000"/>
                <w:sz w:val="24"/>
                <w:szCs w:val="24"/>
              </w:rPr>
              <w:t>( link</w:t>
            </w:r>
            <w:proofErr w:type="gramEnd"/>
            <w:r w:rsidRPr="00E82142">
              <w:rPr>
                <w:rStyle w:val="Emphasis"/>
                <w:rFonts w:ascii="Arial" w:hAnsi="Arial" w:cs="Arial"/>
                <w:color w:val="FF0000"/>
                <w:sz w:val="24"/>
                <w:szCs w:val="24"/>
              </w:rPr>
              <w:t xml:space="preserve"> </w:t>
            </w:r>
            <w:r w:rsidRPr="00E82142">
              <w:rPr>
                <w:rStyle w:val="Emphasis"/>
                <w:rFonts w:ascii="Arial" w:hAnsi="Arial" w:cs="Arial"/>
                <w:color w:val="FF0000"/>
                <w:sz w:val="24"/>
                <w:szCs w:val="24"/>
              </w:rPr>
              <w:lastRenderedPageBreak/>
              <w:t>above) systems to obtain this information.</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 </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2.</w:t>
            </w:r>
          </w:p>
          <w:p w:rsidR="00073B9B" w:rsidRDefault="00073B9B" w:rsidP="00073B9B">
            <w:pPr>
              <w:rPr>
                <w:color w:val="212121"/>
              </w:rPr>
            </w:pPr>
            <w:r>
              <w:rPr>
                <w:color w:val="212121"/>
              </w:rPr>
              <w:t>IBRUPROFEN</w:t>
            </w:r>
          </w:p>
          <w:p w:rsidR="00073B9B" w:rsidRPr="00E82142" w:rsidRDefault="00073B9B" w:rsidP="00073B9B">
            <w:pPr>
              <w:rPr>
                <w:rFonts w:ascii="Arial" w:hAnsi="Arial" w:cs="Arial"/>
                <w:color w:val="212121"/>
                <w:sz w:val="24"/>
                <w:szCs w:val="24"/>
              </w:rPr>
            </w:pPr>
          </w:p>
          <w:p w:rsidR="00073B9B" w:rsidRPr="00E82142" w:rsidRDefault="00073B9B" w:rsidP="00073B9B">
            <w:pPr>
              <w:rPr>
                <w:rFonts w:ascii="Arial" w:hAnsi="Arial" w:cs="Arial"/>
                <w:color w:val="212121"/>
                <w:sz w:val="24"/>
                <w:szCs w:val="24"/>
              </w:rPr>
            </w:pPr>
            <w:r w:rsidRPr="00E82142">
              <w:rPr>
                <w:rStyle w:val="Emphasis"/>
                <w:rFonts w:ascii="Arial" w:hAnsi="Arial" w:cs="Arial"/>
                <w:color w:val="FF0000"/>
                <w:sz w:val="24"/>
                <w:szCs w:val="24"/>
              </w:rPr>
              <w:t>Responses for Ibuprofen are same as above for Paracetamol.</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 </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Which suppliers did you buy ibuprofen from? </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packets of ibuprofen did you buy from each supplier? Please disclose how many tablets were in the packets.</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packets of ibuprofen did you buy in total? Please disclose how many tablets were in the packets.</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much did you pay each supplier for ibuprofen?</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much did you spend on ibuprofen in total?</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prescriptions in total did you make for ibuprofen?</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of these prescriptions were free for the patient?</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much money were you paid by patients for ibuprofen?</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 </w:t>
            </w:r>
          </w:p>
          <w:p w:rsidR="00073B9B" w:rsidRPr="00E82142" w:rsidRDefault="00073B9B" w:rsidP="00073B9B">
            <w:pPr>
              <w:rPr>
                <w:rFonts w:ascii="Arial" w:hAnsi="Arial" w:cs="Arial"/>
                <w:color w:val="212121"/>
                <w:sz w:val="24"/>
                <w:szCs w:val="24"/>
              </w:rPr>
            </w:pPr>
            <w:r w:rsidRPr="00E82142">
              <w:rPr>
                <w:rStyle w:val="Emphasis"/>
                <w:rFonts w:ascii="Arial" w:hAnsi="Arial" w:cs="Arial"/>
                <w:color w:val="FF0000"/>
                <w:sz w:val="24"/>
                <w:szCs w:val="24"/>
              </w:rPr>
              <w:t>Responses for Ibuprofen are same as above for Paracetamol.</w:t>
            </w:r>
          </w:p>
          <w:p w:rsidR="00073B9B" w:rsidRPr="00E82142" w:rsidRDefault="00073B9B" w:rsidP="00073B9B">
            <w:pPr>
              <w:rPr>
                <w:rFonts w:ascii="Arial" w:hAnsi="Arial" w:cs="Arial"/>
                <w:color w:val="212121"/>
                <w:sz w:val="24"/>
                <w:szCs w:val="24"/>
              </w:rPr>
            </w:pP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3.</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ASPIRIN</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 </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Which suppliers did you buy aspirin from? </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packets of aspirin did you buy from each supplier? Please disclose how many tablets were in the packets.</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packets of aspirin did you buy in total? Please disclose how many tablets were in the packets.</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much did you pay each supplier for aspirin?</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much did you spend on aspirin in total?</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prescriptions in total did you make for aspirin?</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of these prescriptions were free for the patient?</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much money were you paid by patients for aspirin?</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 </w:t>
            </w:r>
          </w:p>
          <w:p w:rsidR="00073B9B" w:rsidRPr="00E82142" w:rsidRDefault="00073B9B" w:rsidP="00073B9B">
            <w:pPr>
              <w:rPr>
                <w:rFonts w:ascii="Arial" w:hAnsi="Arial" w:cs="Arial"/>
                <w:color w:val="212121"/>
                <w:sz w:val="24"/>
                <w:szCs w:val="24"/>
              </w:rPr>
            </w:pPr>
            <w:r w:rsidRPr="00E82142">
              <w:rPr>
                <w:rStyle w:val="Emphasis"/>
                <w:rFonts w:ascii="Arial" w:hAnsi="Arial" w:cs="Arial"/>
                <w:color w:val="FF0000"/>
                <w:sz w:val="24"/>
                <w:szCs w:val="24"/>
              </w:rPr>
              <w:t>Responses for Ibuprofen are same as above for Paracetamol.</w:t>
            </w:r>
          </w:p>
          <w:p w:rsidR="00073B9B" w:rsidRPr="00E82142" w:rsidRDefault="00073B9B" w:rsidP="00073B9B">
            <w:pPr>
              <w:rPr>
                <w:rFonts w:ascii="Arial" w:hAnsi="Arial" w:cs="Arial"/>
                <w:color w:val="212121"/>
                <w:sz w:val="24"/>
                <w:szCs w:val="24"/>
              </w:rPr>
            </w:pP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4.</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CODEINE PHOSPHATE</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 </w:t>
            </w:r>
          </w:p>
          <w:p w:rsidR="00073B9B" w:rsidRPr="00E82142" w:rsidRDefault="00073B9B" w:rsidP="00073B9B">
            <w:pPr>
              <w:rPr>
                <w:rFonts w:ascii="Arial" w:hAnsi="Arial" w:cs="Arial"/>
                <w:color w:val="212121"/>
                <w:sz w:val="24"/>
                <w:szCs w:val="24"/>
              </w:rPr>
            </w:pPr>
            <w:r w:rsidRPr="00E82142">
              <w:rPr>
                <w:rStyle w:val="Emphasis"/>
                <w:rFonts w:ascii="Arial" w:hAnsi="Arial" w:cs="Arial"/>
                <w:color w:val="FF0000"/>
                <w:sz w:val="24"/>
                <w:szCs w:val="24"/>
              </w:rPr>
              <w:t>Responses for Ibuprofen are same as above for Paracetamol.</w:t>
            </w:r>
          </w:p>
          <w:p w:rsidR="00073B9B" w:rsidRPr="00E82142" w:rsidRDefault="00073B9B" w:rsidP="00073B9B">
            <w:pPr>
              <w:rPr>
                <w:rFonts w:ascii="Arial" w:hAnsi="Arial" w:cs="Arial"/>
                <w:color w:val="212121"/>
                <w:sz w:val="24"/>
                <w:szCs w:val="24"/>
              </w:rPr>
            </w:pP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Which suppliers did you buy codeine phosphate from? </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packets of codeine phosphate did you buy from each supplier? Please disclose how many tablets were in the packets.</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packets of codeine phosphate did you buy in total? Please disclose how many tablets were in the packets.</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much did you pay each supplier for codeine phosphate?</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much did you spend on codeine phosphate in total?</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prescriptions in total did you make for codeine phosphate?</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many of these prescriptions were free for the patient?</w:t>
            </w:r>
          </w:p>
          <w:p w:rsidR="00073B9B" w:rsidRPr="00E82142" w:rsidRDefault="00073B9B" w:rsidP="00073B9B">
            <w:pPr>
              <w:rPr>
                <w:rFonts w:ascii="Arial" w:hAnsi="Arial" w:cs="Arial"/>
                <w:color w:val="212121"/>
                <w:sz w:val="24"/>
                <w:szCs w:val="24"/>
              </w:rPr>
            </w:pPr>
            <w:r w:rsidRPr="00E82142">
              <w:rPr>
                <w:rFonts w:ascii="Arial" w:hAnsi="Arial" w:cs="Arial"/>
                <w:color w:val="212121"/>
                <w:sz w:val="24"/>
                <w:szCs w:val="24"/>
              </w:rPr>
              <w:t>How much money were you paid by patients for codeine phosphate?</w:t>
            </w:r>
          </w:p>
          <w:p w:rsidR="00073B9B" w:rsidRPr="00D16FB8" w:rsidRDefault="00073B9B" w:rsidP="00D16FB8">
            <w:pPr>
              <w:rPr>
                <w:b/>
              </w:rPr>
            </w:pPr>
          </w:p>
          <w:p w:rsidR="00D16FB8" w:rsidRDefault="00D16FB8" w:rsidP="00D16FB8"/>
          <w:p w:rsidR="00D16FB8" w:rsidRDefault="00D16FB8" w:rsidP="00D16FB8"/>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16FB8">
            <w:pPr>
              <w:rPr>
                <w:b/>
                <w:sz w:val="24"/>
              </w:rPr>
            </w:pPr>
            <w:r w:rsidRPr="00D16FB8">
              <w:rPr>
                <w:b/>
                <w:sz w:val="24"/>
              </w:rPr>
              <w:t>FOI NO:</w:t>
            </w:r>
            <w:r>
              <w:rPr>
                <w:b/>
                <w:sz w:val="24"/>
              </w:rPr>
              <w:tab/>
            </w:r>
            <w:r w:rsidR="00321E0E">
              <w:rPr>
                <w:b/>
                <w:sz w:val="24"/>
              </w:rPr>
              <w:t>584</w:t>
            </w:r>
          </w:p>
        </w:tc>
        <w:tc>
          <w:tcPr>
            <w:tcW w:w="5069" w:type="dxa"/>
          </w:tcPr>
          <w:p w:rsidR="00D16FB8" w:rsidRDefault="00D16FB8" w:rsidP="00D16FB8">
            <w:pPr>
              <w:rPr>
                <w:b/>
                <w:sz w:val="24"/>
              </w:rPr>
            </w:pPr>
            <w:r w:rsidRPr="00D16FB8">
              <w:rPr>
                <w:b/>
                <w:sz w:val="24"/>
              </w:rPr>
              <w:t>Date Received:</w:t>
            </w:r>
            <w:r>
              <w:rPr>
                <w:b/>
                <w:sz w:val="24"/>
              </w:rPr>
              <w:tab/>
            </w:r>
            <w:r w:rsidR="00321E0E">
              <w:rPr>
                <w:b/>
                <w:sz w:val="24"/>
              </w:rPr>
              <w:t>11 August 2016</w:t>
            </w:r>
          </w:p>
          <w:p w:rsidR="00D16FB8" w:rsidRPr="00D16FB8" w:rsidRDefault="00D16FB8" w:rsidP="00D16FB8">
            <w:pPr>
              <w:rPr>
                <w:b/>
                <w:sz w:val="24"/>
              </w:rPr>
            </w:pPr>
          </w:p>
        </w:tc>
      </w:tr>
      <w:tr w:rsidR="00D16FB8" w:rsidTr="00DB279E">
        <w:tc>
          <w:tcPr>
            <w:tcW w:w="10137" w:type="dxa"/>
            <w:gridSpan w:val="2"/>
          </w:tcPr>
          <w:p w:rsidR="00D16FB8" w:rsidRDefault="00D16FB8" w:rsidP="00D16FB8">
            <w:pPr>
              <w:rPr>
                <w:b/>
              </w:rPr>
            </w:pPr>
            <w:r w:rsidRPr="00D16FB8">
              <w:rPr>
                <w:b/>
              </w:rPr>
              <w:t>Request :</w:t>
            </w:r>
          </w:p>
          <w:p w:rsidR="00321E0E" w:rsidRPr="00E82142" w:rsidRDefault="00321E0E" w:rsidP="00321E0E">
            <w:pPr>
              <w:rPr>
                <w:rFonts w:ascii="Arial" w:hAnsi="Arial" w:cs="Arial"/>
                <w:sz w:val="24"/>
                <w:szCs w:val="24"/>
              </w:rPr>
            </w:pPr>
            <w:r w:rsidRPr="00E82142">
              <w:rPr>
                <w:rFonts w:ascii="Arial" w:hAnsi="Arial" w:cs="Arial"/>
                <w:sz w:val="24"/>
                <w:szCs w:val="24"/>
              </w:rPr>
              <w:t>The next round of the National COPD Audit for Pulmonary Rehabilitation will commence 1 January 2017.</w:t>
            </w:r>
          </w:p>
          <w:p w:rsidR="00321E0E" w:rsidRPr="00E82142" w:rsidRDefault="00321E0E" w:rsidP="00321E0E">
            <w:pPr>
              <w:rPr>
                <w:rFonts w:ascii="Arial" w:hAnsi="Arial" w:cs="Arial"/>
                <w:sz w:val="24"/>
                <w:szCs w:val="24"/>
              </w:rPr>
            </w:pPr>
          </w:p>
          <w:p w:rsidR="00321E0E" w:rsidRPr="00E82142" w:rsidRDefault="00321E0E" w:rsidP="00321E0E">
            <w:pPr>
              <w:rPr>
                <w:rFonts w:ascii="Arial" w:hAnsi="Arial" w:cs="Arial"/>
                <w:sz w:val="24"/>
                <w:szCs w:val="24"/>
              </w:rPr>
            </w:pPr>
            <w:r w:rsidRPr="00E82142">
              <w:rPr>
                <w:rFonts w:ascii="Arial" w:hAnsi="Arial" w:cs="Arial"/>
                <w:sz w:val="24"/>
                <w:szCs w:val="24"/>
              </w:rPr>
              <w:t xml:space="preserve">To ensure the Pulmonary Rehabilitation audit remains representative of the services being provided across England and Wales, we need a comprehensive list of all Pulmonary Rehabilitation services provided in England and Wales.  Therefore, we require the support of CCGs/Health boards to locate all commissioned services. </w:t>
            </w:r>
          </w:p>
          <w:p w:rsidR="00321E0E" w:rsidRPr="00E82142" w:rsidRDefault="00321E0E" w:rsidP="00321E0E">
            <w:pPr>
              <w:rPr>
                <w:rFonts w:ascii="Arial" w:hAnsi="Arial" w:cs="Arial"/>
                <w:sz w:val="24"/>
                <w:szCs w:val="24"/>
              </w:rPr>
            </w:pPr>
          </w:p>
          <w:p w:rsidR="00321E0E" w:rsidRPr="00E82142" w:rsidRDefault="00321E0E" w:rsidP="00321E0E">
            <w:pPr>
              <w:rPr>
                <w:rFonts w:ascii="Arial" w:hAnsi="Arial" w:cs="Arial"/>
                <w:sz w:val="24"/>
                <w:szCs w:val="24"/>
              </w:rPr>
            </w:pPr>
            <w:r w:rsidRPr="00E82142">
              <w:rPr>
                <w:rFonts w:ascii="Arial" w:hAnsi="Arial" w:cs="Arial"/>
                <w:sz w:val="24"/>
                <w:szCs w:val="24"/>
              </w:rPr>
              <w:t>Please may you let us know if you commission any Pulmonary Rehabilitation services?</w:t>
            </w:r>
          </w:p>
          <w:p w:rsidR="00321E0E" w:rsidRPr="00E82142" w:rsidRDefault="00321E0E" w:rsidP="00321E0E">
            <w:pPr>
              <w:rPr>
                <w:rFonts w:ascii="Arial" w:hAnsi="Arial" w:cs="Arial"/>
                <w:sz w:val="24"/>
                <w:szCs w:val="24"/>
              </w:rPr>
            </w:pPr>
          </w:p>
          <w:p w:rsidR="00321E0E" w:rsidRPr="00E82142" w:rsidRDefault="00321E0E" w:rsidP="00321E0E">
            <w:pPr>
              <w:rPr>
                <w:rFonts w:ascii="Arial" w:hAnsi="Arial" w:cs="Arial"/>
                <w:sz w:val="24"/>
                <w:szCs w:val="24"/>
              </w:rPr>
            </w:pPr>
            <w:r w:rsidRPr="00E82142">
              <w:rPr>
                <w:rFonts w:ascii="Arial" w:hAnsi="Arial" w:cs="Arial"/>
                <w:sz w:val="24"/>
                <w:szCs w:val="24"/>
              </w:rPr>
              <w:t xml:space="preserve">If so, please may you provide us with the following information for all Pulmonary Rehabilitation services you commission: </w:t>
            </w:r>
          </w:p>
          <w:p w:rsidR="00321E0E" w:rsidRPr="00E82142" w:rsidRDefault="00321E0E" w:rsidP="00321E0E">
            <w:pPr>
              <w:rPr>
                <w:rFonts w:ascii="Arial" w:hAnsi="Arial" w:cs="Arial"/>
                <w:sz w:val="24"/>
                <w:szCs w:val="24"/>
              </w:rPr>
            </w:pPr>
          </w:p>
          <w:p w:rsidR="00321E0E" w:rsidRPr="00E82142" w:rsidRDefault="00321E0E" w:rsidP="008F0561">
            <w:pPr>
              <w:pStyle w:val="ListParagraph"/>
              <w:numPr>
                <w:ilvl w:val="0"/>
                <w:numId w:val="5"/>
              </w:numPr>
              <w:contextualSpacing w:val="0"/>
              <w:jc w:val="left"/>
              <w:rPr>
                <w:b/>
                <w:bCs/>
              </w:rPr>
            </w:pPr>
            <w:r w:rsidRPr="00E82142">
              <w:rPr>
                <w:b/>
                <w:bCs/>
              </w:rPr>
              <w:t>Name of the Pulmonary Rehabilitation service</w:t>
            </w:r>
          </w:p>
          <w:p w:rsidR="00321E0E" w:rsidRPr="00E82142" w:rsidRDefault="00321E0E" w:rsidP="008F0561">
            <w:pPr>
              <w:pStyle w:val="ListParagraph"/>
              <w:numPr>
                <w:ilvl w:val="0"/>
                <w:numId w:val="5"/>
              </w:numPr>
              <w:contextualSpacing w:val="0"/>
              <w:jc w:val="left"/>
              <w:rPr>
                <w:b/>
                <w:bCs/>
              </w:rPr>
            </w:pPr>
            <w:r w:rsidRPr="00E82142">
              <w:rPr>
                <w:b/>
                <w:bCs/>
              </w:rPr>
              <w:t xml:space="preserve">Name of </w:t>
            </w:r>
            <w:r w:rsidRPr="00E82142">
              <w:rPr>
                <w:b/>
                <w:bCs/>
                <w:u w:val="single"/>
              </w:rPr>
              <w:t>contact lead</w:t>
            </w:r>
            <w:r w:rsidRPr="00E82142">
              <w:rPr>
                <w:b/>
                <w:bCs/>
              </w:rPr>
              <w:t xml:space="preserve"> for this service </w:t>
            </w:r>
          </w:p>
          <w:p w:rsidR="00321E0E" w:rsidRPr="00E82142" w:rsidRDefault="00321E0E" w:rsidP="008F0561">
            <w:pPr>
              <w:pStyle w:val="ListParagraph"/>
              <w:numPr>
                <w:ilvl w:val="0"/>
                <w:numId w:val="5"/>
              </w:numPr>
              <w:contextualSpacing w:val="0"/>
              <w:jc w:val="left"/>
              <w:rPr>
                <w:b/>
                <w:bCs/>
              </w:rPr>
            </w:pPr>
            <w:r w:rsidRPr="00E82142">
              <w:rPr>
                <w:b/>
                <w:bCs/>
              </w:rPr>
              <w:t xml:space="preserve">Email address of </w:t>
            </w:r>
            <w:r w:rsidRPr="00E82142">
              <w:rPr>
                <w:b/>
                <w:bCs/>
                <w:u w:val="single"/>
              </w:rPr>
              <w:t>contact lead</w:t>
            </w:r>
          </w:p>
          <w:p w:rsidR="00321E0E" w:rsidRPr="00E82142" w:rsidRDefault="00321E0E" w:rsidP="008F0561">
            <w:pPr>
              <w:pStyle w:val="ListParagraph"/>
              <w:numPr>
                <w:ilvl w:val="0"/>
                <w:numId w:val="5"/>
              </w:numPr>
              <w:contextualSpacing w:val="0"/>
              <w:jc w:val="left"/>
            </w:pPr>
            <w:r w:rsidRPr="00E82142">
              <w:rPr>
                <w:b/>
                <w:bCs/>
              </w:rPr>
              <w:t xml:space="preserve">Telephone number of </w:t>
            </w:r>
            <w:r w:rsidRPr="00E82142">
              <w:rPr>
                <w:b/>
                <w:bCs/>
                <w:u w:val="single"/>
              </w:rPr>
              <w:t>contact lead</w:t>
            </w:r>
          </w:p>
          <w:p w:rsidR="00321E0E" w:rsidRPr="00E82142" w:rsidRDefault="00321E0E" w:rsidP="00D16FB8">
            <w:pPr>
              <w:rPr>
                <w:rFonts w:ascii="Arial" w:hAnsi="Arial" w:cs="Arial"/>
                <w:b/>
                <w:sz w:val="24"/>
                <w:szCs w:val="24"/>
              </w:rPr>
            </w:pPr>
          </w:p>
          <w:p w:rsidR="00D16FB8" w:rsidRDefault="00D16FB8" w:rsidP="00D16FB8"/>
        </w:tc>
      </w:tr>
      <w:tr w:rsidR="00D16FB8" w:rsidTr="00DB279E">
        <w:tc>
          <w:tcPr>
            <w:tcW w:w="10137" w:type="dxa"/>
            <w:gridSpan w:val="2"/>
          </w:tcPr>
          <w:p w:rsidR="00D16FB8" w:rsidRPr="00D16FB8" w:rsidRDefault="00D16FB8" w:rsidP="00D16FB8">
            <w:pPr>
              <w:rPr>
                <w:b/>
              </w:rPr>
            </w:pPr>
            <w:r w:rsidRPr="00D16FB8">
              <w:rPr>
                <w:b/>
              </w:rPr>
              <w:t>Response :</w:t>
            </w:r>
          </w:p>
          <w:p w:rsidR="00D16FB8" w:rsidRDefault="00D16FB8" w:rsidP="00D16FB8"/>
          <w:p w:rsidR="007A3E33" w:rsidRPr="00E82142" w:rsidRDefault="007A3E33" w:rsidP="007A3E33">
            <w:pPr>
              <w:rPr>
                <w:rFonts w:ascii="Arial" w:hAnsi="Arial" w:cs="Arial"/>
                <w:sz w:val="24"/>
                <w:szCs w:val="24"/>
              </w:rPr>
            </w:pPr>
            <w:r w:rsidRPr="00E82142">
              <w:rPr>
                <w:rFonts w:ascii="Arial" w:hAnsi="Arial" w:cs="Arial"/>
                <w:sz w:val="24"/>
                <w:szCs w:val="24"/>
              </w:rPr>
              <w:t>Please may you let us know if you commission any Pulmonary Rehabilitation services?</w:t>
            </w:r>
            <w:r w:rsidRPr="00E82142">
              <w:rPr>
                <w:rFonts w:ascii="Arial" w:hAnsi="Arial" w:cs="Arial"/>
                <w:color w:val="1F497D"/>
                <w:sz w:val="24"/>
                <w:szCs w:val="24"/>
              </w:rPr>
              <w:t xml:space="preserve"> </w:t>
            </w:r>
            <w:r w:rsidRPr="00E82142">
              <w:rPr>
                <w:rFonts w:ascii="Arial" w:hAnsi="Arial" w:cs="Arial"/>
                <w:color w:val="FF0000"/>
                <w:sz w:val="24"/>
                <w:szCs w:val="24"/>
              </w:rPr>
              <w:t>– Yes</w:t>
            </w:r>
          </w:p>
          <w:p w:rsidR="007A3E33" w:rsidRPr="00E82142" w:rsidRDefault="007A3E33" w:rsidP="007A3E33">
            <w:pPr>
              <w:rPr>
                <w:rFonts w:ascii="Arial" w:hAnsi="Arial" w:cs="Arial"/>
                <w:sz w:val="24"/>
                <w:szCs w:val="24"/>
              </w:rPr>
            </w:pPr>
          </w:p>
          <w:p w:rsidR="007A3E33" w:rsidRPr="00E82142" w:rsidRDefault="007A3E33" w:rsidP="007A3E33">
            <w:pPr>
              <w:rPr>
                <w:rFonts w:ascii="Arial" w:hAnsi="Arial" w:cs="Arial"/>
                <w:sz w:val="24"/>
                <w:szCs w:val="24"/>
              </w:rPr>
            </w:pPr>
            <w:r w:rsidRPr="00E82142">
              <w:rPr>
                <w:rFonts w:ascii="Arial" w:hAnsi="Arial" w:cs="Arial"/>
                <w:sz w:val="24"/>
                <w:szCs w:val="24"/>
              </w:rPr>
              <w:t xml:space="preserve">If so, please may you provide us with the following information for all Pulmonary Rehabilitation services you commission: </w:t>
            </w:r>
          </w:p>
          <w:p w:rsidR="007A3E33" w:rsidRPr="00E82142" w:rsidRDefault="007A3E33" w:rsidP="007A3E33">
            <w:pPr>
              <w:rPr>
                <w:rFonts w:ascii="Arial" w:hAnsi="Arial" w:cs="Arial"/>
                <w:sz w:val="24"/>
                <w:szCs w:val="24"/>
              </w:rPr>
            </w:pPr>
          </w:p>
          <w:p w:rsidR="007A3E33" w:rsidRPr="00E82142" w:rsidRDefault="007A3E33" w:rsidP="008F0561">
            <w:pPr>
              <w:pStyle w:val="ListParagraph"/>
              <w:numPr>
                <w:ilvl w:val="0"/>
                <w:numId w:val="6"/>
              </w:numPr>
              <w:contextualSpacing w:val="0"/>
              <w:jc w:val="left"/>
              <w:rPr>
                <w:b/>
                <w:bCs/>
              </w:rPr>
            </w:pPr>
            <w:r w:rsidRPr="00E82142">
              <w:rPr>
                <w:b/>
                <w:bCs/>
              </w:rPr>
              <w:t>Name of the Pulmonary Rehabilitation service</w:t>
            </w:r>
          </w:p>
          <w:p w:rsidR="007A3E33" w:rsidRPr="00E82142" w:rsidRDefault="007A3E33" w:rsidP="007A3E33">
            <w:pPr>
              <w:ind w:left="720"/>
              <w:rPr>
                <w:rFonts w:ascii="Arial" w:hAnsi="Arial" w:cs="Arial"/>
                <w:color w:val="FF0000"/>
                <w:sz w:val="24"/>
                <w:szCs w:val="24"/>
                <w:lang w:val="en"/>
              </w:rPr>
            </w:pPr>
            <w:r w:rsidRPr="00E82142">
              <w:rPr>
                <w:rFonts w:ascii="Arial" w:hAnsi="Arial" w:cs="Arial"/>
                <w:color w:val="FF0000"/>
                <w:sz w:val="24"/>
                <w:szCs w:val="24"/>
                <w:lang w:val="en"/>
              </w:rPr>
              <w:t>Cardiac/pulmonary rehabilitation service</w:t>
            </w:r>
          </w:p>
          <w:p w:rsidR="007A3E33" w:rsidRPr="00E82142" w:rsidRDefault="007A3E33" w:rsidP="007A3E33">
            <w:pPr>
              <w:ind w:left="720"/>
              <w:rPr>
                <w:rFonts w:ascii="Arial" w:hAnsi="Arial" w:cs="Arial"/>
                <w:color w:val="FF0000"/>
                <w:sz w:val="24"/>
                <w:szCs w:val="24"/>
                <w:lang w:val="en"/>
              </w:rPr>
            </w:pPr>
            <w:r w:rsidRPr="00E82142">
              <w:rPr>
                <w:rFonts w:ascii="Arial" w:hAnsi="Arial" w:cs="Arial"/>
                <w:color w:val="FF0000"/>
                <w:sz w:val="24"/>
                <w:szCs w:val="24"/>
                <w:lang w:val="en"/>
              </w:rPr>
              <w:t xml:space="preserve">South West Yorkshire Partnership NHS Foundation Trust </w:t>
            </w:r>
          </w:p>
          <w:p w:rsidR="007A3E33" w:rsidRPr="00E82142" w:rsidRDefault="007A3E33" w:rsidP="007A3E33">
            <w:pPr>
              <w:ind w:left="720"/>
              <w:rPr>
                <w:rFonts w:ascii="Arial" w:hAnsi="Arial" w:cs="Arial"/>
                <w:color w:val="FF0000"/>
                <w:sz w:val="24"/>
                <w:szCs w:val="24"/>
                <w:lang w:val="en"/>
              </w:rPr>
            </w:pPr>
            <w:r w:rsidRPr="00E82142">
              <w:rPr>
                <w:rFonts w:ascii="Arial" w:hAnsi="Arial" w:cs="Arial"/>
                <w:color w:val="FF0000"/>
                <w:sz w:val="24"/>
                <w:szCs w:val="24"/>
                <w:lang w:val="en"/>
              </w:rPr>
              <w:t xml:space="preserve">Dorothy Hyman Sports Centre, </w:t>
            </w:r>
            <w:r w:rsidRPr="00E82142">
              <w:rPr>
                <w:rFonts w:ascii="Arial" w:hAnsi="Arial" w:cs="Arial"/>
                <w:color w:val="FF0000"/>
                <w:sz w:val="24"/>
                <w:szCs w:val="24"/>
                <w:lang w:val="en"/>
              </w:rPr>
              <w:br/>
            </w:r>
            <w:proofErr w:type="spellStart"/>
            <w:r w:rsidRPr="00E82142">
              <w:rPr>
                <w:rFonts w:ascii="Arial" w:hAnsi="Arial" w:cs="Arial"/>
                <w:color w:val="FF0000"/>
                <w:sz w:val="24"/>
                <w:szCs w:val="24"/>
                <w:lang w:val="en"/>
              </w:rPr>
              <w:t>Snydale</w:t>
            </w:r>
            <w:proofErr w:type="spellEnd"/>
            <w:r w:rsidRPr="00E82142">
              <w:rPr>
                <w:rFonts w:ascii="Arial" w:hAnsi="Arial" w:cs="Arial"/>
                <w:color w:val="FF0000"/>
                <w:sz w:val="24"/>
                <w:szCs w:val="24"/>
                <w:lang w:val="en"/>
              </w:rPr>
              <w:t xml:space="preserve"> Road, </w:t>
            </w:r>
            <w:r w:rsidRPr="00E82142">
              <w:rPr>
                <w:rFonts w:ascii="Arial" w:hAnsi="Arial" w:cs="Arial"/>
                <w:color w:val="FF0000"/>
                <w:sz w:val="24"/>
                <w:szCs w:val="24"/>
                <w:lang w:val="en"/>
              </w:rPr>
              <w:br/>
            </w:r>
            <w:proofErr w:type="spellStart"/>
            <w:r w:rsidRPr="00E82142">
              <w:rPr>
                <w:rFonts w:ascii="Arial" w:hAnsi="Arial" w:cs="Arial"/>
                <w:color w:val="FF0000"/>
                <w:sz w:val="24"/>
                <w:szCs w:val="24"/>
                <w:lang w:val="en"/>
              </w:rPr>
              <w:t>Cudworth</w:t>
            </w:r>
            <w:proofErr w:type="spellEnd"/>
            <w:r w:rsidRPr="00E82142">
              <w:rPr>
                <w:rFonts w:ascii="Arial" w:hAnsi="Arial" w:cs="Arial"/>
                <w:color w:val="FF0000"/>
                <w:sz w:val="24"/>
                <w:szCs w:val="24"/>
                <w:lang w:val="en"/>
              </w:rPr>
              <w:t xml:space="preserve">, </w:t>
            </w:r>
            <w:r w:rsidRPr="00E82142">
              <w:rPr>
                <w:rFonts w:ascii="Arial" w:hAnsi="Arial" w:cs="Arial"/>
                <w:color w:val="FF0000"/>
                <w:sz w:val="24"/>
                <w:szCs w:val="24"/>
                <w:lang w:val="en"/>
              </w:rPr>
              <w:br/>
            </w:r>
            <w:proofErr w:type="spellStart"/>
            <w:r w:rsidRPr="00E82142">
              <w:rPr>
                <w:rFonts w:ascii="Arial" w:hAnsi="Arial" w:cs="Arial"/>
                <w:color w:val="FF0000"/>
                <w:sz w:val="24"/>
                <w:szCs w:val="24"/>
                <w:lang w:val="en"/>
              </w:rPr>
              <w:t>Barnsley</w:t>
            </w:r>
            <w:proofErr w:type="spellEnd"/>
            <w:r w:rsidRPr="00E82142">
              <w:rPr>
                <w:rFonts w:ascii="Arial" w:hAnsi="Arial" w:cs="Arial"/>
                <w:color w:val="FF0000"/>
                <w:sz w:val="24"/>
                <w:szCs w:val="24"/>
                <w:lang w:val="en"/>
              </w:rPr>
              <w:t xml:space="preserve"> </w:t>
            </w:r>
            <w:r w:rsidRPr="00E82142">
              <w:rPr>
                <w:rFonts w:ascii="Arial" w:hAnsi="Arial" w:cs="Arial"/>
                <w:color w:val="FF0000"/>
                <w:sz w:val="24"/>
                <w:szCs w:val="24"/>
                <w:lang w:val="en"/>
              </w:rPr>
              <w:br/>
              <w:t>S72 8LH</w:t>
            </w:r>
          </w:p>
          <w:p w:rsidR="007A3E33" w:rsidRPr="00E82142" w:rsidRDefault="007A3E33" w:rsidP="007A3E33">
            <w:pPr>
              <w:ind w:left="720"/>
              <w:rPr>
                <w:rFonts w:ascii="Arial" w:hAnsi="Arial" w:cs="Arial"/>
                <w:b/>
                <w:bCs/>
                <w:color w:val="FF0000"/>
                <w:sz w:val="24"/>
                <w:szCs w:val="24"/>
              </w:rPr>
            </w:pPr>
          </w:p>
          <w:p w:rsidR="007A3E33" w:rsidRPr="00E82142" w:rsidRDefault="007A3E33" w:rsidP="008F0561">
            <w:pPr>
              <w:pStyle w:val="ListParagraph"/>
              <w:numPr>
                <w:ilvl w:val="0"/>
                <w:numId w:val="6"/>
              </w:numPr>
              <w:contextualSpacing w:val="0"/>
              <w:jc w:val="left"/>
              <w:rPr>
                <w:b/>
                <w:bCs/>
              </w:rPr>
            </w:pPr>
            <w:r w:rsidRPr="00E82142">
              <w:rPr>
                <w:b/>
                <w:bCs/>
              </w:rPr>
              <w:t xml:space="preserve">Name of </w:t>
            </w:r>
            <w:r w:rsidRPr="00E82142">
              <w:rPr>
                <w:b/>
                <w:bCs/>
                <w:u w:val="single"/>
              </w:rPr>
              <w:t>contact lead</w:t>
            </w:r>
            <w:r w:rsidRPr="00E82142">
              <w:rPr>
                <w:b/>
                <w:bCs/>
              </w:rPr>
              <w:t xml:space="preserve"> for this service </w:t>
            </w:r>
          </w:p>
          <w:p w:rsidR="007A3E33" w:rsidRPr="00E82142" w:rsidRDefault="007A3E33" w:rsidP="008F0561">
            <w:pPr>
              <w:pStyle w:val="ListParagraph"/>
              <w:numPr>
                <w:ilvl w:val="0"/>
                <w:numId w:val="6"/>
              </w:numPr>
              <w:contextualSpacing w:val="0"/>
              <w:jc w:val="left"/>
              <w:rPr>
                <w:b/>
                <w:bCs/>
              </w:rPr>
            </w:pPr>
            <w:r w:rsidRPr="00E82142">
              <w:rPr>
                <w:b/>
                <w:bCs/>
              </w:rPr>
              <w:t xml:space="preserve">Email address of </w:t>
            </w:r>
            <w:r w:rsidRPr="00E82142">
              <w:rPr>
                <w:b/>
                <w:bCs/>
                <w:u w:val="single"/>
              </w:rPr>
              <w:t>contact lead</w:t>
            </w:r>
          </w:p>
          <w:p w:rsidR="007A3E33" w:rsidRPr="00E82142" w:rsidRDefault="007A3E33" w:rsidP="008F0561">
            <w:pPr>
              <w:pStyle w:val="ListParagraph"/>
              <w:numPr>
                <w:ilvl w:val="0"/>
                <w:numId w:val="6"/>
              </w:numPr>
              <w:contextualSpacing w:val="0"/>
              <w:jc w:val="left"/>
            </w:pPr>
            <w:r w:rsidRPr="00E82142">
              <w:rPr>
                <w:b/>
                <w:bCs/>
              </w:rPr>
              <w:t xml:space="preserve">Telephone number of </w:t>
            </w:r>
            <w:r w:rsidRPr="00E82142">
              <w:rPr>
                <w:b/>
                <w:bCs/>
                <w:u w:val="single"/>
              </w:rPr>
              <w:t>contact lead</w:t>
            </w:r>
          </w:p>
          <w:p w:rsidR="007A3E33" w:rsidRPr="00E82142" w:rsidRDefault="007A3E33" w:rsidP="007A3E33">
            <w:pPr>
              <w:ind w:left="720"/>
              <w:rPr>
                <w:rFonts w:ascii="Arial" w:hAnsi="Arial" w:cs="Arial"/>
                <w:color w:val="1F497D"/>
                <w:sz w:val="24"/>
                <w:szCs w:val="24"/>
              </w:rPr>
            </w:pPr>
          </w:p>
          <w:p w:rsidR="007A3E33" w:rsidRPr="00E82142" w:rsidRDefault="007A3E33" w:rsidP="007A3E33">
            <w:pPr>
              <w:ind w:left="720"/>
              <w:rPr>
                <w:rFonts w:ascii="Arial" w:hAnsi="Arial" w:cs="Arial"/>
                <w:color w:val="FF0000"/>
                <w:sz w:val="24"/>
                <w:szCs w:val="24"/>
              </w:rPr>
            </w:pPr>
            <w:r w:rsidRPr="00E82142">
              <w:rPr>
                <w:rFonts w:ascii="Arial" w:hAnsi="Arial" w:cs="Arial"/>
                <w:color w:val="FF0000"/>
                <w:sz w:val="24"/>
                <w:szCs w:val="24"/>
              </w:rPr>
              <w:t>Jill Young</w:t>
            </w:r>
          </w:p>
          <w:p w:rsidR="007A3E33" w:rsidRPr="00E82142" w:rsidRDefault="007A3E33" w:rsidP="007A3E33">
            <w:pPr>
              <w:ind w:left="720"/>
              <w:rPr>
                <w:rFonts w:ascii="Arial" w:hAnsi="Arial" w:cs="Arial"/>
                <w:color w:val="FF0000"/>
                <w:sz w:val="24"/>
                <w:szCs w:val="24"/>
              </w:rPr>
            </w:pPr>
            <w:r w:rsidRPr="00E82142">
              <w:rPr>
                <w:rFonts w:ascii="Arial" w:hAnsi="Arial" w:cs="Arial"/>
                <w:color w:val="FF0000"/>
                <w:sz w:val="24"/>
                <w:szCs w:val="24"/>
              </w:rPr>
              <w:t>Team Leader</w:t>
            </w:r>
          </w:p>
          <w:p w:rsidR="007A3E33" w:rsidRPr="00E82142" w:rsidRDefault="007A3E33" w:rsidP="007A3E33">
            <w:pPr>
              <w:ind w:left="720"/>
              <w:rPr>
                <w:rFonts w:ascii="Arial" w:hAnsi="Arial" w:cs="Arial"/>
                <w:color w:val="FF0000"/>
                <w:sz w:val="24"/>
                <w:szCs w:val="24"/>
              </w:rPr>
            </w:pPr>
            <w:r w:rsidRPr="00E82142">
              <w:rPr>
                <w:rFonts w:ascii="Arial" w:hAnsi="Arial" w:cs="Arial"/>
                <w:color w:val="FF0000"/>
                <w:sz w:val="24"/>
                <w:szCs w:val="24"/>
              </w:rPr>
              <w:t xml:space="preserve">Cardiac/Pulmonary Rehabilitation </w:t>
            </w:r>
          </w:p>
          <w:p w:rsidR="007A3E33" w:rsidRPr="00E82142" w:rsidRDefault="007A3E33" w:rsidP="007A3E33">
            <w:pPr>
              <w:ind w:left="720"/>
              <w:rPr>
                <w:rFonts w:ascii="Arial" w:hAnsi="Arial" w:cs="Arial"/>
                <w:color w:val="FF0000"/>
                <w:sz w:val="24"/>
                <w:szCs w:val="24"/>
              </w:rPr>
            </w:pPr>
            <w:r w:rsidRPr="00E82142">
              <w:rPr>
                <w:rFonts w:ascii="Arial" w:hAnsi="Arial" w:cs="Arial"/>
                <w:color w:val="FF0000"/>
                <w:sz w:val="24"/>
                <w:szCs w:val="24"/>
              </w:rPr>
              <w:t>01226 719783</w:t>
            </w:r>
          </w:p>
          <w:p w:rsidR="007A3E33" w:rsidRPr="00E82142" w:rsidRDefault="00E82142" w:rsidP="007A3E33">
            <w:pPr>
              <w:ind w:left="720"/>
              <w:rPr>
                <w:rFonts w:ascii="Arial" w:hAnsi="Arial" w:cs="Arial"/>
                <w:color w:val="FF0000"/>
                <w:sz w:val="24"/>
                <w:szCs w:val="24"/>
              </w:rPr>
            </w:pPr>
            <w:hyperlink r:id="rId10" w:history="1">
              <w:r w:rsidR="007A3E33" w:rsidRPr="00E82142">
                <w:rPr>
                  <w:rStyle w:val="Hyperlink"/>
                  <w:rFonts w:ascii="Arial" w:hAnsi="Arial" w:cs="Arial"/>
                  <w:color w:val="FF0000"/>
                  <w:sz w:val="24"/>
                  <w:szCs w:val="24"/>
                </w:rPr>
                <w:t>Jill.Young@swyt.nhs.uk</w:t>
              </w:r>
            </w:hyperlink>
            <w:r w:rsidR="007A3E33" w:rsidRPr="00E82142">
              <w:rPr>
                <w:rFonts w:ascii="Arial" w:hAnsi="Arial" w:cs="Arial"/>
                <w:color w:val="FF0000"/>
                <w:sz w:val="24"/>
                <w:szCs w:val="24"/>
              </w:rPr>
              <w:t xml:space="preserve">  </w:t>
            </w:r>
          </w:p>
          <w:p w:rsidR="00D16FB8" w:rsidRDefault="00D16FB8" w:rsidP="00D16FB8"/>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B279E">
            <w:pPr>
              <w:rPr>
                <w:b/>
                <w:sz w:val="24"/>
              </w:rPr>
            </w:pPr>
            <w:r w:rsidRPr="00D16FB8">
              <w:rPr>
                <w:b/>
                <w:sz w:val="24"/>
              </w:rPr>
              <w:t>FOI NO:</w:t>
            </w:r>
            <w:r>
              <w:rPr>
                <w:b/>
                <w:sz w:val="24"/>
              </w:rPr>
              <w:tab/>
            </w:r>
            <w:r w:rsidR="003A60E9">
              <w:rPr>
                <w:b/>
                <w:sz w:val="24"/>
              </w:rPr>
              <w:t>585</w:t>
            </w:r>
          </w:p>
        </w:tc>
        <w:tc>
          <w:tcPr>
            <w:tcW w:w="5069" w:type="dxa"/>
          </w:tcPr>
          <w:p w:rsidR="00D16FB8" w:rsidRDefault="00D16FB8" w:rsidP="00DB279E">
            <w:pPr>
              <w:rPr>
                <w:b/>
                <w:sz w:val="24"/>
              </w:rPr>
            </w:pPr>
            <w:r w:rsidRPr="00D16FB8">
              <w:rPr>
                <w:b/>
                <w:sz w:val="24"/>
              </w:rPr>
              <w:t>Date Received:</w:t>
            </w:r>
            <w:r>
              <w:rPr>
                <w:b/>
                <w:sz w:val="24"/>
              </w:rPr>
              <w:tab/>
            </w:r>
            <w:r w:rsidR="003A60E9">
              <w:rPr>
                <w:b/>
                <w:sz w:val="24"/>
              </w:rPr>
              <w:t>16 August 2016</w:t>
            </w:r>
          </w:p>
          <w:p w:rsidR="00D16FB8" w:rsidRPr="00D16FB8" w:rsidRDefault="00D16FB8" w:rsidP="00DB279E">
            <w:pPr>
              <w:rPr>
                <w:b/>
                <w:sz w:val="24"/>
              </w:rPr>
            </w:pPr>
          </w:p>
        </w:tc>
      </w:tr>
      <w:tr w:rsidR="00D16FB8" w:rsidTr="00DB279E">
        <w:tc>
          <w:tcPr>
            <w:tcW w:w="10137" w:type="dxa"/>
            <w:gridSpan w:val="2"/>
          </w:tcPr>
          <w:p w:rsidR="00D16FB8" w:rsidRDefault="00D16FB8" w:rsidP="00DB279E">
            <w:pPr>
              <w:rPr>
                <w:b/>
              </w:rPr>
            </w:pPr>
            <w:r w:rsidRPr="00D16FB8">
              <w:rPr>
                <w:b/>
              </w:rPr>
              <w:lastRenderedPageBreak/>
              <w:t>Request :</w:t>
            </w:r>
          </w:p>
          <w:p w:rsidR="003A60E9" w:rsidRDefault="003A60E9" w:rsidP="003A60E9">
            <w:pPr>
              <w:pStyle w:val="ListParagraph"/>
              <w:shd w:val="clear" w:color="auto" w:fill="FFFFFF"/>
              <w:autoSpaceDE w:val="0"/>
              <w:autoSpaceDN w:val="0"/>
              <w:spacing w:before="100" w:beforeAutospacing="1" w:after="100" w:afterAutospacing="1"/>
              <w:ind w:hanging="360"/>
              <w:rPr>
                <w:lang w:val="en-US"/>
              </w:rPr>
            </w:pPr>
            <w:r>
              <w:rPr>
                <w:lang w:val="en-US"/>
              </w:rPr>
              <w:t>1.</w:t>
            </w:r>
            <w:r>
              <w:rPr>
                <w:sz w:val="14"/>
                <w:szCs w:val="14"/>
                <w:lang w:val="en-US"/>
              </w:rPr>
              <w:t xml:space="preserve">    </w:t>
            </w:r>
            <w:r>
              <w:rPr>
                <w:lang w:val="en-US"/>
              </w:rPr>
              <w:t>A copy of, or link to, the CCG’s social value policy, strategy, framework or similar document if there is one.</w:t>
            </w:r>
          </w:p>
          <w:p w:rsidR="003A60E9" w:rsidRDefault="003A60E9" w:rsidP="003A60E9">
            <w:pPr>
              <w:pStyle w:val="ListParagraph"/>
              <w:shd w:val="clear" w:color="auto" w:fill="FFFFFF"/>
              <w:autoSpaceDE w:val="0"/>
              <w:autoSpaceDN w:val="0"/>
              <w:spacing w:before="100" w:beforeAutospacing="1" w:after="100" w:afterAutospacing="1"/>
              <w:rPr>
                <w:lang w:val="en-US"/>
              </w:rPr>
            </w:pPr>
          </w:p>
          <w:p w:rsidR="003A60E9" w:rsidRDefault="003A60E9" w:rsidP="003A60E9">
            <w:pPr>
              <w:pStyle w:val="ListParagraph"/>
              <w:ind w:hanging="360"/>
            </w:pPr>
            <w:r>
              <w:t>2.</w:t>
            </w:r>
            <w:r>
              <w:rPr>
                <w:sz w:val="14"/>
                <w:szCs w:val="14"/>
              </w:rPr>
              <w:t xml:space="preserve">    </w:t>
            </w:r>
            <w:r>
              <w:t xml:space="preserve">How has the CCG applied the Public Services (Social Value) Act 2012 in its commissioning, tendering and grant making? </w:t>
            </w:r>
          </w:p>
          <w:p w:rsidR="003A60E9" w:rsidRDefault="003A60E9" w:rsidP="003A60E9">
            <w:pPr>
              <w:pStyle w:val="ListParagraph"/>
            </w:pPr>
          </w:p>
          <w:p w:rsidR="003A60E9" w:rsidRDefault="003A60E9" w:rsidP="003A60E9">
            <w:pPr>
              <w:pStyle w:val="ListParagraph"/>
              <w:ind w:hanging="360"/>
            </w:pPr>
            <w:r>
              <w:t>3.</w:t>
            </w:r>
            <w:r>
              <w:rPr>
                <w:sz w:val="14"/>
                <w:szCs w:val="14"/>
              </w:rPr>
              <w:t xml:space="preserve">    </w:t>
            </w:r>
            <w:r>
              <w:t>Has the CCG applied the concept of social value below the OJEU threshold for services, or for contracts other than for services?</w:t>
            </w:r>
          </w:p>
          <w:p w:rsidR="003A60E9" w:rsidRDefault="003A60E9" w:rsidP="003A60E9">
            <w:pPr>
              <w:pStyle w:val="ListParagraph"/>
            </w:pPr>
          </w:p>
          <w:p w:rsidR="003A60E9" w:rsidRDefault="003A60E9" w:rsidP="003A60E9">
            <w:pPr>
              <w:pStyle w:val="ListParagraph"/>
              <w:ind w:hanging="360"/>
            </w:pPr>
            <w:r>
              <w:t>4.</w:t>
            </w:r>
            <w:r>
              <w:rPr>
                <w:sz w:val="14"/>
                <w:szCs w:val="14"/>
              </w:rPr>
              <w:t xml:space="preserve">    </w:t>
            </w:r>
            <w:r>
              <w:t xml:space="preserve">The percentage and number of tenders over the past 12 months where the Public Services (Social Value) Act 2012 has been applied and social value considered (that is to say, how much use does the CCG make of the Act). </w:t>
            </w:r>
          </w:p>
          <w:p w:rsidR="003A60E9" w:rsidRDefault="003A60E9" w:rsidP="003A60E9">
            <w:pPr>
              <w:rPr>
                <w:rFonts w:ascii="Arial" w:hAnsi="Arial" w:cs="Arial"/>
              </w:rPr>
            </w:pPr>
          </w:p>
          <w:p w:rsidR="003A60E9" w:rsidRDefault="003A60E9" w:rsidP="003A60E9">
            <w:pPr>
              <w:pStyle w:val="ListParagraph"/>
              <w:ind w:hanging="360"/>
            </w:pPr>
            <w:r>
              <w:t>5.</w:t>
            </w:r>
            <w:r>
              <w:rPr>
                <w:sz w:val="14"/>
                <w:szCs w:val="14"/>
              </w:rPr>
              <w:t xml:space="preserve">    </w:t>
            </w:r>
            <w:r>
              <w:t>Where social value has been considered and is weighted in assessing tenders, what is the typical weighting for social value in the CCG’s scoring across those contracts?</w:t>
            </w:r>
          </w:p>
          <w:p w:rsidR="003A60E9" w:rsidRPr="003A60E9" w:rsidRDefault="003A60E9" w:rsidP="00DB279E"/>
          <w:p w:rsidR="00D16FB8" w:rsidRDefault="00D16FB8" w:rsidP="00DB279E"/>
        </w:tc>
      </w:tr>
      <w:tr w:rsidR="00D16FB8" w:rsidTr="00DB279E">
        <w:tc>
          <w:tcPr>
            <w:tcW w:w="10137" w:type="dxa"/>
            <w:gridSpan w:val="2"/>
          </w:tcPr>
          <w:p w:rsidR="00D16FB8" w:rsidRPr="00D16FB8" w:rsidRDefault="00D16FB8" w:rsidP="00DB279E">
            <w:pPr>
              <w:rPr>
                <w:b/>
              </w:rPr>
            </w:pPr>
            <w:r w:rsidRPr="00D16FB8">
              <w:rPr>
                <w:b/>
              </w:rPr>
              <w:t>Response :</w:t>
            </w:r>
          </w:p>
          <w:p w:rsidR="004C23D4" w:rsidRDefault="004C23D4" w:rsidP="004C23D4">
            <w:r>
              <w:rPr>
                <w:rFonts w:ascii="Arial" w:hAnsi="Arial" w:cs="Arial"/>
                <w:b/>
                <w:bCs/>
                <w:color w:val="1F497D"/>
                <w:sz w:val="24"/>
                <w:szCs w:val="24"/>
              </w:rPr>
              <w:t xml:space="preserve">The Procurement rules and regulations that apply to Public Sector do require that </w:t>
            </w:r>
            <w:proofErr w:type="gramStart"/>
            <w:r>
              <w:rPr>
                <w:rFonts w:ascii="Arial" w:hAnsi="Arial" w:cs="Arial"/>
                <w:b/>
                <w:bCs/>
                <w:color w:val="1F497D"/>
                <w:sz w:val="24"/>
                <w:szCs w:val="24"/>
              </w:rPr>
              <w:t>an organisations</w:t>
            </w:r>
            <w:proofErr w:type="gramEnd"/>
            <w:r>
              <w:rPr>
                <w:rFonts w:ascii="Arial" w:hAnsi="Arial" w:cs="Arial"/>
                <w:b/>
                <w:bCs/>
                <w:color w:val="1F497D"/>
                <w:sz w:val="24"/>
                <w:szCs w:val="24"/>
              </w:rPr>
              <w:t xml:space="preserve"> Social Responsibilities / Value are considered in the procurement process. Our tender documentation does have</w:t>
            </w:r>
            <w:proofErr w:type="gramStart"/>
            <w:r>
              <w:rPr>
                <w:rFonts w:ascii="Arial" w:hAnsi="Arial" w:cs="Arial"/>
                <w:b/>
                <w:bCs/>
                <w:color w:val="1F497D"/>
                <w:sz w:val="24"/>
                <w:szCs w:val="24"/>
              </w:rPr>
              <w:t>  a</w:t>
            </w:r>
            <w:proofErr w:type="gramEnd"/>
            <w:r>
              <w:rPr>
                <w:rFonts w:ascii="Arial" w:hAnsi="Arial" w:cs="Arial"/>
                <w:b/>
                <w:bCs/>
                <w:color w:val="1F497D"/>
                <w:sz w:val="24"/>
                <w:szCs w:val="24"/>
              </w:rPr>
              <w:t xml:space="preserve"> section on this but as a general rule we do not usually score or weight this section but it would be considered in more detail if tender bids were less than 1 point difference following moderation of the evaluation panel.</w:t>
            </w:r>
          </w:p>
          <w:p w:rsidR="00D16FB8" w:rsidRDefault="00D16FB8" w:rsidP="00DB279E"/>
          <w:p w:rsidR="00D16FB8" w:rsidRDefault="00D16FB8" w:rsidP="00DB279E"/>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B279E">
            <w:pPr>
              <w:rPr>
                <w:b/>
                <w:sz w:val="24"/>
              </w:rPr>
            </w:pPr>
            <w:r w:rsidRPr="00D16FB8">
              <w:rPr>
                <w:b/>
                <w:sz w:val="24"/>
              </w:rPr>
              <w:t>FOI NO:</w:t>
            </w:r>
            <w:r>
              <w:rPr>
                <w:b/>
                <w:sz w:val="24"/>
              </w:rPr>
              <w:tab/>
            </w:r>
            <w:r w:rsidR="00B14223">
              <w:rPr>
                <w:b/>
                <w:sz w:val="24"/>
              </w:rPr>
              <w:t>586</w:t>
            </w:r>
          </w:p>
        </w:tc>
        <w:tc>
          <w:tcPr>
            <w:tcW w:w="5069" w:type="dxa"/>
          </w:tcPr>
          <w:p w:rsidR="00D16FB8" w:rsidRDefault="00D16FB8" w:rsidP="00DB279E">
            <w:pPr>
              <w:rPr>
                <w:b/>
                <w:sz w:val="24"/>
              </w:rPr>
            </w:pPr>
            <w:r w:rsidRPr="00D16FB8">
              <w:rPr>
                <w:b/>
                <w:sz w:val="24"/>
              </w:rPr>
              <w:t>Date Received:</w:t>
            </w:r>
            <w:r>
              <w:rPr>
                <w:b/>
                <w:sz w:val="24"/>
              </w:rPr>
              <w:tab/>
            </w:r>
            <w:r w:rsidR="00B14223">
              <w:rPr>
                <w:b/>
                <w:sz w:val="24"/>
              </w:rPr>
              <w:t>17 August 2016</w:t>
            </w:r>
          </w:p>
          <w:p w:rsidR="00D16FB8" w:rsidRPr="00D16FB8" w:rsidRDefault="00D16FB8" w:rsidP="00DB279E">
            <w:pPr>
              <w:rPr>
                <w:b/>
                <w:sz w:val="24"/>
              </w:rPr>
            </w:pPr>
          </w:p>
        </w:tc>
      </w:tr>
      <w:tr w:rsidR="00D16FB8" w:rsidTr="00DB279E">
        <w:tc>
          <w:tcPr>
            <w:tcW w:w="10137" w:type="dxa"/>
            <w:gridSpan w:val="2"/>
          </w:tcPr>
          <w:p w:rsidR="00D16FB8" w:rsidRPr="00D16FB8" w:rsidRDefault="00D16FB8" w:rsidP="00DB279E">
            <w:pPr>
              <w:rPr>
                <w:b/>
              </w:rPr>
            </w:pPr>
            <w:r w:rsidRPr="00D16FB8">
              <w:rPr>
                <w:b/>
              </w:rPr>
              <w:t>Request :</w:t>
            </w:r>
          </w:p>
          <w:p w:rsidR="00B14223" w:rsidRPr="00E82142" w:rsidRDefault="00B14223" w:rsidP="00B14223">
            <w:pPr>
              <w:pStyle w:val="NoSpacing"/>
              <w:rPr>
                <w:rFonts w:ascii="Arial" w:hAnsi="Arial" w:cs="Arial"/>
                <w:sz w:val="24"/>
                <w:szCs w:val="24"/>
              </w:rPr>
            </w:pPr>
            <w:r w:rsidRPr="00E82142">
              <w:rPr>
                <w:rFonts w:ascii="Arial" w:hAnsi="Arial" w:cs="Arial"/>
                <w:sz w:val="24"/>
                <w:szCs w:val="24"/>
              </w:rPr>
              <w:t>Please answer the questions below:</w:t>
            </w:r>
          </w:p>
          <w:p w:rsidR="00B14223" w:rsidRPr="00E82142" w:rsidRDefault="00B14223" w:rsidP="00B14223">
            <w:pPr>
              <w:pStyle w:val="NoSpacing"/>
              <w:rPr>
                <w:rFonts w:ascii="Arial" w:hAnsi="Arial" w:cs="Arial"/>
                <w:sz w:val="24"/>
                <w:szCs w:val="24"/>
              </w:rPr>
            </w:pPr>
          </w:p>
          <w:p w:rsidR="00B14223" w:rsidRPr="00E82142" w:rsidRDefault="00B14223" w:rsidP="00B14223">
            <w:pPr>
              <w:pStyle w:val="NoSpacing"/>
              <w:ind w:left="720" w:hanging="360"/>
              <w:rPr>
                <w:rFonts w:ascii="Arial" w:hAnsi="Arial" w:cs="Arial"/>
                <w:sz w:val="24"/>
                <w:szCs w:val="24"/>
              </w:rPr>
            </w:pPr>
            <w:r w:rsidRPr="00E82142">
              <w:rPr>
                <w:rFonts w:ascii="Arial" w:hAnsi="Arial" w:cs="Arial"/>
                <w:sz w:val="24"/>
                <w:szCs w:val="24"/>
              </w:rPr>
              <w:t>1.</w:t>
            </w:r>
            <w:r w:rsidRPr="00E82142">
              <w:rPr>
                <w:rFonts w:ascii="Times New Roman" w:hAnsi="Times New Roman"/>
                <w:sz w:val="24"/>
                <w:szCs w:val="24"/>
              </w:rPr>
              <w:t xml:space="preserve">     </w:t>
            </w:r>
            <w:r w:rsidRPr="00E82142">
              <w:rPr>
                <w:rFonts w:ascii="Arial" w:hAnsi="Arial" w:cs="Arial"/>
                <w:sz w:val="24"/>
                <w:szCs w:val="24"/>
              </w:rPr>
              <w:t>Primary Care Prescribing Rebate Schemes</w:t>
            </w:r>
          </w:p>
          <w:tbl>
            <w:tblPr>
              <w:tblW w:w="9606" w:type="dxa"/>
              <w:tblCellMar>
                <w:left w:w="0" w:type="dxa"/>
                <w:right w:w="0" w:type="dxa"/>
              </w:tblCellMar>
              <w:tblLook w:val="04A0" w:firstRow="1" w:lastRow="0" w:firstColumn="1" w:lastColumn="0" w:noHBand="0" w:noVBand="1"/>
            </w:tblPr>
            <w:tblGrid>
              <w:gridCol w:w="2943"/>
              <w:gridCol w:w="3402"/>
              <w:gridCol w:w="3261"/>
            </w:tblGrid>
            <w:tr w:rsidR="00B14223" w:rsidRPr="00E82142" w:rsidTr="00B14223">
              <w:trPr>
                <w:trHeight w:val="526"/>
              </w:trPr>
              <w:tc>
                <w:tcPr>
                  <w:tcW w:w="294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4223" w:rsidRPr="00E82142" w:rsidRDefault="00B14223">
                  <w:pPr>
                    <w:pStyle w:val="NoSpacing"/>
                    <w:rPr>
                      <w:rFonts w:ascii="Arial" w:hAnsi="Arial" w:cs="Arial"/>
                      <w:sz w:val="24"/>
                      <w:szCs w:val="24"/>
                    </w:rPr>
                  </w:pPr>
                  <w:r w:rsidRPr="00E82142">
                    <w:rPr>
                      <w:rFonts w:ascii="Arial" w:hAnsi="Arial" w:cs="Arial"/>
                      <w:sz w:val="24"/>
                      <w:szCs w:val="24"/>
                    </w:rPr>
                    <w:t>Name of Scheme</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4223" w:rsidRPr="00E82142" w:rsidRDefault="00B14223">
                  <w:pPr>
                    <w:pStyle w:val="NoSpacing"/>
                    <w:rPr>
                      <w:rFonts w:ascii="Arial" w:hAnsi="Arial" w:cs="Arial"/>
                      <w:sz w:val="24"/>
                      <w:szCs w:val="24"/>
                    </w:rPr>
                  </w:pPr>
                  <w:r w:rsidRPr="00E82142">
                    <w:rPr>
                      <w:rFonts w:ascii="Arial" w:hAnsi="Arial" w:cs="Arial"/>
                      <w:sz w:val="24"/>
                      <w:szCs w:val="24"/>
                    </w:rPr>
                    <w:t>Drug(s) covered</w:t>
                  </w:r>
                </w:p>
              </w:tc>
              <w:tc>
                <w:tcPr>
                  <w:tcW w:w="326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4223" w:rsidRPr="00E82142" w:rsidRDefault="00B14223">
                  <w:pPr>
                    <w:pStyle w:val="NoSpacing"/>
                    <w:rPr>
                      <w:rFonts w:ascii="Arial" w:hAnsi="Arial" w:cs="Arial"/>
                      <w:sz w:val="24"/>
                      <w:szCs w:val="24"/>
                    </w:rPr>
                  </w:pPr>
                  <w:r w:rsidRPr="00E82142">
                    <w:rPr>
                      <w:rFonts w:ascii="Arial" w:hAnsi="Arial" w:cs="Arial"/>
                      <w:sz w:val="24"/>
                      <w:szCs w:val="24"/>
                    </w:rPr>
                    <w:t>Companies involved in the scheme</w:t>
                  </w:r>
                </w:p>
              </w:tc>
            </w:tr>
            <w:tr w:rsidR="00B14223" w:rsidRPr="00E82142" w:rsidTr="00B14223">
              <w:trPr>
                <w:trHeight w:val="307"/>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4223" w:rsidRPr="00E82142" w:rsidRDefault="00B14223">
                  <w:pPr>
                    <w:pStyle w:val="NoSpacing"/>
                    <w:rPr>
                      <w:rFonts w:ascii="Arial" w:hAnsi="Arial" w:cs="Arial"/>
                      <w:sz w:val="24"/>
                      <w:szCs w:val="24"/>
                    </w:rPr>
                  </w:pPr>
                </w:p>
                <w:p w:rsidR="00B14223" w:rsidRPr="00E82142" w:rsidRDefault="00B14223">
                  <w:pPr>
                    <w:pStyle w:val="NoSpacing"/>
                    <w:rPr>
                      <w:rFonts w:ascii="Arial" w:hAnsi="Arial" w:cs="Arial"/>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B14223" w:rsidRPr="00E82142" w:rsidRDefault="00B14223">
                  <w:pPr>
                    <w:pStyle w:val="NoSpacing"/>
                    <w:rPr>
                      <w:rFonts w:ascii="Arial" w:hAnsi="Arial" w:cs="Arial"/>
                      <w:sz w:val="24"/>
                      <w:szCs w:val="24"/>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B14223" w:rsidRPr="00E82142" w:rsidRDefault="00B14223">
                  <w:pPr>
                    <w:pStyle w:val="NoSpacing"/>
                    <w:rPr>
                      <w:rFonts w:ascii="Arial" w:hAnsi="Arial" w:cs="Arial"/>
                      <w:sz w:val="24"/>
                      <w:szCs w:val="24"/>
                    </w:rPr>
                  </w:pPr>
                </w:p>
              </w:tc>
            </w:tr>
            <w:tr w:rsidR="00B14223" w:rsidRPr="00E82142" w:rsidTr="00B14223">
              <w:trPr>
                <w:trHeight w:val="324"/>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4223" w:rsidRPr="00E82142" w:rsidRDefault="00B14223">
                  <w:pPr>
                    <w:pStyle w:val="NoSpacing"/>
                    <w:rPr>
                      <w:rFonts w:ascii="Arial" w:hAnsi="Arial" w:cs="Arial"/>
                      <w:sz w:val="24"/>
                      <w:szCs w:val="24"/>
                    </w:rPr>
                  </w:pPr>
                </w:p>
                <w:p w:rsidR="00B14223" w:rsidRPr="00E82142" w:rsidRDefault="00B14223">
                  <w:pPr>
                    <w:pStyle w:val="NoSpacing"/>
                    <w:rPr>
                      <w:rFonts w:ascii="Arial" w:hAnsi="Arial" w:cs="Arial"/>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B14223" w:rsidRPr="00E82142" w:rsidRDefault="00B14223">
                  <w:pPr>
                    <w:pStyle w:val="NoSpacing"/>
                    <w:rPr>
                      <w:rFonts w:ascii="Arial" w:hAnsi="Arial" w:cs="Arial"/>
                      <w:sz w:val="24"/>
                      <w:szCs w:val="24"/>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B14223" w:rsidRPr="00E82142" w:rsidRDefault="00B14223">
                  <w:pPr>
                    <w:pStyle w:val="NoSpacing"/>
                    <w:rPr>
                      <w:rFonts w:ascii="Arial" w:hAnsi="Arial" w:cs="Arial"/>
                      <w:sz w:val="24"/>
                      <w:szCs w:val="24"/>
                    </w:rPr>
                  </w:pPr>
                </w:p>
              </w:tc>
            </w:tr>
            <w:tr w:rsidR="00B14223" w:rsidRPr="00E82142" w:rsidTr="00B14223">
              <w:trPr>
                <w:trHeight w:val="324"/>
              </w:trPr>
              <w:tc>
                <w:tcPr>
                  <w:tcW w:w="294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4223" w:rsidRPr="00E82142" w:rsidRDefault="00B14223">
                  <w:pPr>
                    <w:pStyle w:val="NoSpacing"/>
                    <w:rPr>
                      <w:rFonts w:ascii="Arial" w:hAnsi="Arial" w:cs="Arial"/>
                      <w:sz w:val="24"/>
                      <w:szCs w:val="24"/>
                    </w:rPr>
                  </w:pPr>
                </w:p>
                <w:p w:rsidR="00B14223" w:rsidRPr="00E82142" w:rsidRDefault="00B14223">
                  <w:pPr>
                    <w:pStyle w:val="NoSpacing"/>
                    <w:rPr>
                      <w:rFonts w:ascii="Arial" w:hAnsi="Arial" w:cs="Arial"/>
                      <w:sz w:val="24"/>
                      <w:szCs w:val="24"/>
                    </w:rPr>
                  </w:pP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B14223" w:rsidRPr="00E82142" w:rsidRDefault="00B14223">
                  <w:pPr>
                    <w:pStyle w:val="NoSpacing"/>
                    <w:rPr>
                      <w:rFonts w:ascii="Arial" w:hAnsi="Arial" w:cs="Arial"/>
                      <w:sz w:val="24"/>
                      <w:szCs w:val="24"/>
                    </w:rPr>
                  </w:pPr>
                </w:p>
              </w:tc>
              <w:tc>
                <w:tcPr>
                  <w:tcW w:w="3261" w:type="dxa"/>
                  <w:tcBorders>
                    <w:top w:val="nil"/>
                    <w:left w:val="nil"/>
                    <w:bottom w:val="single" w:sz="8" w:space="0" w:color="auto"/>
                    <w:right w:val="single" w:sz="8" w:space="0" w:color="auto"/>
                  </w:tcBorders>
                  <w:tcMar>
                    <w:top w:w="0" w:type="dxa"/>
                    <w:left w:w="108" w:type="dxa"/>
                    <w:bottom w:w="0" w:type="dxa"/>
                    <w:right w:w="108" w:type="dxa"/>
                  </w:tcMar>
                </w:tcPr>
                <w:p w:rsidR="00B14223" w:rsidRPr="00E82142" w:rsidRDefault="00B14223">
                  <w:pPr>
                    <w:pStyle w:val="NoSpacing"/>
                    <w:rPr>
                      <w:rFonts w:ascii="Arial" w:hAnsi="Arial" w:cs="Arial"/>
                      <w:sz w:val="24"/>
                      <w:szCs w:val="24"/>
                    </w:rPr>
                  </w:pPr>
                </w:p>
              </w:tc>
            </w:tr>
          </w:tbl>
          <w:p w:rsidR="00B14223" w:rsidRPr="00E82142" w:rsidRDefault="00B14223" w:rsidP="00B14223">
            <w:pPr>
              <w:pStyle w:val="NoSpacing"/>
              <w:rPr>
                <w:rFonts w:ascii="Arial" w:hAnsi="Arial" w:cs="Arial"/>
                <w:sz w:val="24"/>
                <w:szCs w:val="24"/>
              </w:rPr>
            </w:pPr>
          </w:p>
          <w:p w:rsidR="00B14223" w:rsidRPr="00E82142" w:rsidRDefault="00B14223" w:rsidP="00B14223">
            <w:pPr>
              <w:pStyle w:val="NoSpacing"/>
              <w:ind w:left="720" w:hanging="360"/>
              <w:rPr>
                <w:rFonts w:ascii="Arial" w:hAnsi="Arial" w:cs="Arial"/>
                <w:sz w:val="24"/>
                <w:szCs w:val="24"/>
              </w:rPr>
            </w:pPr>
            <w:r w:rsidRPr="00E82142">
              <w:rPr>
                <w:rFonts w:ascii="Arial" w:hAnsi="Arial" w:cs="Arial"/>
                <w:sz w:val="24"/>
                <w:szCs w:val="24"/>
              </w:rPr>
              <w:t>2.</w:t>
            </w:r>
            <w:r w:rsidRPr="00E82142">
              <w:rPr>
                <w:rFonts w:ascii="Times New Roman" w:hAnsi="Times New Roman"/>
                <w:sz w:val="24"/>
                <w:szCs w:val="24"/>
              </w:rPr>
              <w:t xml:space="preserve">     </w:t>
            </w:r>
            <w:r w:rsidRPr="00E82142">
              <w:rPr>
                <w:rFonts w:ascii="Arial" w:hAnsi="Arial" w:cs="Arial"/>
                <w:sz w:val="24"/>
                <w:szCs w:val="24"/>
              </w:rPr>
              <w:t>What was the total income for the CCG from rebates during 2015/16?</w:t>
            </w:r>
          </w:p>
          <w:p w:rsidR="00B14223" w:rsidRPr="00E82142" w:rsidRDefault="00B14223" w:rsidP="00B14223">
            <w:pPr>
              <w:pStyle w:val="NoSpacing"/>
              <w:rPr>
                <w:rFonts w:ascii="Arial" w:hAnsi="Arial" w:cs="Arial"/>
                <w:sz w:val="24"/>
                <w:szCs w:val="24"/>
              </w:rPr>
            </w:pPr>
          </w:p>
          <w:p w:rsidR="00B14223" w:rsidRPr="00E82142" w:rsidRDefault="00B14223" w:rsidP="00B14223">
            <w:pPr>
              <w:pStyle w:val="NoSpacing"/>
              <w:rPr>
                <w:rFonts w:ascii="Arial" w:hAnsi="Arial" w:cs="Arial"/>
                <w:sz w:val="24"/>
                <w:szCs w:val="24"/>
              </w:rPr>
            </w:pPr>
          </w:p>
          <w:p w:rsidR="00B14223" w:rsidRPr="00E82142" w:rsidRDefault="00B14223" w:rsidP="00B14223">
            <w:pPr>
              <w:pStyle w:val="NoSpacing"/>
              <w:ind w:left="720" w:hanging="360"/>
              <w:rPr>
                <w:rFonts w:ascii="Arial" w:hAnsi="Arial" w:cs="Arial"/>
                <w:sz w:val="24"/>
                <w:szCs w:val="24"/>
              </w:rPr>
            </w:pPr>
            <w:r w:rsidRPr="00E82142">
              <w:rPr>
                <w:rFonts w:ascii="Arial" w:hAnsi="Arial" w:cs="Arial"/>
                <w:sz w:val="24"/>
                <w:szCs w:val="24"/>
              </w:rPr>
              <w:t>3.</w:t>
            </w:r>
            <w:r w:rsidRPr="00E82142">
              <w:rPr>
                <w:rFonts w:ascii="Times New Roman" w:hAnsi="Times New Roman"/>
                <w:sz w:val="24"/>
                <w:szCs w:val="24"/>
              </w:rPr>
              <w:t xml:space="preserve">     </w:t>
            </w:r>
            <w:r w:rsidRPr="00E82142">
              <w:rPr>
                <w:rFonts w:ascii="Arial" w:hAnsi="Arial" w:cs="Arial"/>
                <w:sz w:val="24"/>
                <w:szCs w:val="24"/>
              </w:rPr>
              <w:t>QIPP Prescribing Schemes</w:t>
            </w:r>
          </w:p>
          <w:tbl>
            <w:tblPr>
              <w:tblW w:w="9606" w:type="dxa"/>
              <w:tblCellMar>
                <w:left w:w="0" w:type="dxa"/>
                <w:right w:w="0" w:type="dxa"/>
              </w:tblCellMar>
              <w:tblLook w:val="04A0" w:firstRow="1" w:lastRow="0" w:firstColumn="1" w:lastColumn="0" w:noHBand="0" w:noVBand="1"/>
            </w:tblPr>
            <w:tblGrid>
              <w:gridCol w:w="4786"/>
              <w:gridCol w:w="4820"/>
            </w:tblGrid>
            <w:tr w:rsidR="00B14223" w:rsidRPr="00E82142" w:rsidTr="00B14223">
              <w:trPr>
                <w:trHeight w:val="562"/>
              </w:trPr>
              <w:tc>
                <w:tcPr>
                  <w:tcW w:w="478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14223" w:rsidRPr="00E82142" w:rsidRDefault="00B14223">
                  <w:pPr>
                    <w:pStyle w:val="NoSpacing"/>
                    <w:rPr>
                      <w:rFonts w:ascii="Arial" w:hAnsi="Arial" w:cs="Arial"/>
                      <w:sz w:val="24"/>
                      <w:szCs w:val="24"/>
                    </w:rPr>
                  </w:pPr>
                  <w:r w:rsidRPr="00E82142">
                    <w:rPr>
                      <w:rFonts w:ascii="Arial" w:hAnsi="Arial" w:cs="Arial"/>
                      <w:sz w:val="24"/>
                      <w:szCs w:val="24"/>
                    </w:rPr>
                    <w:t>Name of Scheme</w:t>
                  </w:r>
                </w:p>
              </w:tc>
              <w:tc>
                <w:tcPr>
                  <w:tcW w:w="482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B14223" w:rsidRPr="00E82142" w:rsidRDefault="00B14223">
                  <w:pPr>
                    <w:pStyle w:val="NoSpacing"/>
                    <w:rPr>
                      <w:rFonts w:ascii="Arial" w:hAnsi="Arial" w:cs="Arial"/>
                      <w:sz w:val="24"/>
                      <w:szCs w:val="24"/>
                    </w:rPr>
                  </w:pPr>
                  <w:r w:rsidRPr="00E82142">
                    <w:rPr>
                      <w:rFonts w:ascii="Arial" w:hAnsi="Arial" w:cs="Arial"/>
                      <w:sz w:val="24"/>
                      <w:szCs w:val="24"/>
                    </w:rPr>
                    <w:t>Drug(s) covered</w:t>
                  </w:r>
                </w:p>
              </w:tc>
            </w:tr>
            <w:tr w:rsidR="00B14223" w:rsidTr="00B14223">
              <w:trPr>
                <w:trHeight w:val="328"/>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4223" w:rsidRDefault="00B14223">
                  <w:pPr>
                    <w:pStyle w:val="NoSpacing"/>
                    <w:rPr>
                      <w:rFonts w:ascii="Arial" w:hAnsi="Arial" w:cs="Arial"/>
                      <w:sz w:val="20"/>
                      <w:szCs w:val="20"/>
                    </w:rPr>
                  </w:pPr>
                </w:p>
                <w:p w:rsidR="00B14223" w:rsidRDefault="00B14223">
                  <w:pPr>
                    <w:pStyle w:val="NoSpacing"/>
                    <w:rPr>
                      <w:rFonts w:ascii="Arial" w:hAnsi="Arial" w:cs="Arial"/>
                      <w:sz w:val="20"/>
                      <w:szCs w:val="20"/>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B14223" w:rsidRDefault="00B14223">
                  <w:pPr>
                    <w:pStyle w:val="NoSpacing"/>
                    <w:rPr>
                      <w:rFonts w:ascii="Arial" w:hAnsi="Arial" w:cs="Arial"/>
                      <w:sz w:val="20"/>
                      <w:szCs w:val="20"/>
                    </w:rPr>
                  </w:pPr>
                </w:p>
              </w:tc>
            </w:tr>
            <w:tr w:rsidR="00B14223" w:rsidTr="00B14223">
              <w:trPr>
                <w:trHeight w:val="346"/>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4223" w:rsidRDefault="00B14223">
                  <w:pPr>
                    <w:pStyle w:val="NoSpacing"/>
                    <w:rPr>
                      <w:rFonts w:ascii="Arial" w:hAnsi="Arial" w:cs="Arial"/>
                      <w:sz w:val="20"/>
                      <w:szCs w:val="20"/>
                    </w:rPr>
                  </w:pPr>
                </w:p>
                <w:p w:rsidR="00B14223" w:rsidRDefault="00B14223">
                  <w:pPr>
                    <w:pStyle w:val="NoSpacing"/>
                    <w:rPr>
                      <w:rFonts w:ascii="Arial" w:hAnsi="Arial" w:cs="Arial"/>
                      <w:sz w:val="20"/>
                      <w:szCs w:val="20"/>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B14223" w:rsidRDefault="00B14223">
                  <w:pPr>
                    <w:pStyle w:val="NoSpacing"/>
                    <w:rPr>
                      <w:rFonts w:ascii="Arial" w:hAnsi="Arial" w:cs="Arial"/>
                      <w:sz w:val="20"/>
                      <w:szCs w:val="20"/>
                    </w:rPr>
                  </w:pPr>
                </w:p>
              </w:tc>
            </w:tr>
            <w:tr w:rsidR="00B14223" w:rsidTr="00B14223">
              <w:trPr>
                <w:trHeight w:val="346"/>
              </w:trPr>
              <w:tc>
                <w:tcPr>
                  <w:tcW w:w="4786"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14223" w:rsidRDefault="00B14223">
                  <w:pPr>
                    <w:pStyle w:val="NoSpacing"/>
                    <w:rPr>
                      <w:rFonts w:ascii="Arial" w:hAnsi="Arial" w:cs="Arial"/>
                      <w:sz w:val="20"/>
                      <w:szCs w:val="20"/>
                    </w:rPr>
                  </w:pPr>
                </w:p>
                <w:p w:rsidR="00B14223" w:rsidRDefault="00B14223">
                  <w:pPr>
                    <w:pStyle w:val="NoSpacing"/>
                    <w:rPr>
                      <w:rFonts w:ascii="Arial" w:hAnsi="Arial" w:cs="Arial"/>
                      <w:sz w:val="20"/>
                      <w:szCs w:val="20"/>
                    </w:rPr>
                  </w:pPr>
                </w:p>
              </w:tc>
              <w:tc>
                <w:tcPr>
                  <w:tcW w:w="4820" w:type="dxa"/>
                  <w:tcBorders>
                    <w:top w:val="nil"/>
                    <w:left w:val="nil"/>
                    <w:bottom w:val="single" w:sz="8" w:space="0" w:color="auto"/>
                    <w:right w:val="single" w:sz="8" w:space="0" w:color="auto"/>
                  </w:tcBorders>
                  <w:tcMar>
                    <w:top w:w="0" w:type="dxa"/>
                    <w:left w:w="108" w:type="dxa"/>
                    <w:bottom w:w="0" w:type="dxa"/>
                    <w:right w:w="108" w:type="dxa"/>
                  </w:tcMar>
                </w:tcPr>
                <w:p w:rsidR="00B14223" w:rsidRDefault="00B14223">
                  <w:pPr>
                    <w:pStyle w:val="NoSpacing"/>
                    <w:rPr>
                      <w:rFonts w:ascii="Arial" w:hAnsi="Arial" w:cs="Arial"/>
                      <w:sz w:val="20"/>
                      <w:szCs w:val="20"/>
                    </w:rPr>
                  </w:pPr>
                </w:p>
              </w:tc>
            </w:tr>
          </w:tbl>
          <w:p w:rsidR="00B14223" w:rsidRDefault="00B14223" w:rsidP="00B14223">
            <w:pPr>
              <w:rPr>
                <w:rFonts w:ascii="Calibri" w:hAnsi="Calibri" w:cs="Times New Roman"/>
              </w:rPr>
            </w:pPr>
          </w:p>
          <w:p w:rsidR="00D16FB8" w:rsidRDefault="00D16FB8" w:rsidP="00DB279E"/>
        </w:tc>
      </w:tr>
      <w:tr w:rsidR="00D16FB8" w:rsidTr="00DB279E">
        <w:tc>
          <w:tcPr>
            <w:tcW w:w="10137" w:type="dxa"/>
            <w:gridSpan w:val="2"/>
          </w:tcPr>
          <w:p w:rsidR="00D16FB8" w:rsidRPr="00D16FB8" w:rsidRDefault="00D16FB8" w:rsidP="00DB279E">
            <w:pPr>
              <w:rPr>
                <w:b/>
              </w:rPr>
            </w:pPr>
            <w:r w:rsidRPr="00D16FB8">
              <w:rPr>
                <w:b/>
              </w:rPr>
              <w:lastRenderedPageBreak/>
              <w:t>Response :</w:t>
            </w:r>
          </w:p>
          <w:p w:rsidR="00D16FB8" w:rsidRDefault="00D16FB8" w:rsidP="00DB279E"/>
          <w:p w:rsidR="003D4239" w:rsidRPr="00E82142" w:rsidRDefault="003D4239" w:rsidP="003D4239">
            <w:pPr>
              <w:rPr>
                <w:rFonts w:ascii="Arial" w:hAnsi="Arial" w:cs="Arial"/>
                <w:b/>
                <w:bCs/>
                <w:sz w:val="24"/>
                <w:szCs w:val="24"/>
                <w:lang w:eastAsia="en-GB"/>
              </w:rPr>
            </w:pPr>
            <w:r w:rsidRPr="00E82142">
              <w:rPr>
                <w:rFonts w:ascii="Arial" w:hAnsi="Arial" w:cs="Arial"/>
                <w:b/>
                <w:bCs/>
                <w:sz w:val="24"/>
                <w:szCs w:val="24"/>
                <w:lang w:eastAsia="en-GB"/>
              </w:rPr>
              <w:t>Q1 2015/16 Rebate Schemes which the CCG was signed up to within the year. None of the schemes have a name.</w:t>
            </w:r>
          </w:p>
          <w:p w:rsidR="003D4239" w:rsidRPr="00E82142" w:rsidRDefault="003D4239" w:rsidP="003D4239">
            <w:pPr>
              <w:rPr>
                <w:rFonts w:ascii="Arial" w:hAnsi="Arial" w:cs="Arial"/>
                <w:b/>
                <w:bCs/>
                <w:sz w:val="24"/>
                <w:szCs w:val="24"/>
                <w:lang w:eastAsia="en-GB"/>
              </w:rPr>
            </w:pPr>
          </w:p>
          <w:tbl>
            <w:tblPr>
              <w:tblW w:w="5860" w:type="dxa"/>
              <w:tblCellMar>
                <w:left w:w="0" w:type="dxa"/>
                <w:right w:w="0" w:type="dxa"/>
              </w:tblCellMar>
              <w:tblLook w:val="04A0" w:firstRow="1" w:lastRow="0" w:firstColumn="1" w:lastColumn="0" w:noHBand="0" w:noVBand="1"/>
            </w:tblPr>
            <w:tblGrid>
              <w:gridCol w:w="3094"/>
              <w:gridCol w:w="2766"/>
            </w:tblGrid>
            <w:tr w:rsidR="003D4239" w:rsidRPr="00E82142" w:rsidTr="003D4239">
              <w:trPr>
                <w:trHeight w:val="600"/>
              </w:trPr>
              <w:tc>
                <w:tcPr>
                  <w:tcW w:w="309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b/>
                      <w:bCs/>
                      <w:color w:val="00B0F0"/>
                      <w:sz w:val="24"/>
                      <w:szCs w:val="24"/>
                      <w:lang w:eastAsia="en-GB"/>
                    </w:rPr>
                  </w:pPr>
                  <w:r w:rsidRPr="00E82142">
                    <w:rPr>
                      <w:rFonts w:ascii="Arial" w:hAnsi="Arial" w:cs="Arial"/>
                      <w:b/>
                      <w:bCs/>
                      <w:color w:val="00B0F0"/>
                      <w:sz w:val="24"/>
                      <w:szCs w:val="24"/>
                      <w:lang w:eastAsia="en-GB"/>
                    </w:rPr>
                    <w:t xml:space="preserve">Drug </w:t>
                  </w:r>
                </w:p>
              </w:tc>
              <w:tc>
                <w:tcPr>
                  <w:tcW w:w="27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b/>
                      <w:bCs/>
                      <w:color w:val="0070C0"/>
                      <w:sz w:val="24"/>
                      <w:szCs w:val="24"/>
                      <w:lang w:eastAsia="en-GB"/>
                    </w:rPr>
                  </w:pPr>
                  <w:r w:rsidRPr="00E82142">
                    <w:rPr>
                      <w:rFonts w:ascii="Arial" w:hAnsi="Arial" w:cs="Arial"/>
                      <w:b/>
                      <w:bCs/>
                      <w:color w:val="0070C0"/>
                      <w:sz w:val="24"/>
                      <w:szCs w:val="24"/>
                      <w:lang w:eastAsia="en-GB"/>
                    </w:rPr>
                    <w:t>Manufacturer</w:t>
                  </w:r>
                </w:p>
              </w:tc>
            </w:tr>
            <w:tr w:rsidR="003D4239" w:rsidRPr="00E82142" w:rsidTr="003D4239">
              <w:trPr>
                <w:trHeight w:val="600"/>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r w:rsidRPr="00E82142">
                    <w:rPr>
                      <w:rFonts w:ascii="Arial" w:hAnsi="Arial" w:cs="Arial"/>
                      <w:color w:val="000000"/>
                      <w:sz w:val="24"/>
                      <w:szCs w:val="24"/>
                      <w:lang w:eastAsia="en-GB"/>
                    </w:rPr>
                    <w:t>Rivaroxaban (</w:t>
                  </w:r>
                  <w:proofErr w:type="spellStart"/>
                  <w:r w:rsidRPr="00E82142">
                    <w:rPr>
                      <w:rFonts w:ascii="Arial" w:hAnsi="Arial" w:cs="Arial"/>
                      <w:color w:val="000000"/>
                      <w:sz w:val="24"/>
                      <w:szCs w:val="24"/>
                      <w:lang w:eastAsia="en-GB"/>
                    </w:rPr>
                    <w:t>Xarelto</w:t>
                  </w:r>
                  <w:proofErr w:type="spellEnd"/>
                  <w:r w:rsidRPr="00E82142">
                    <w:rPr>
                      <w:rFonts w:ascii="Arial" w:hAnsi="Arial" w:cs="Arial"/>
                      <w:color w:val="000000"/>
                      <w:sz w:val="24"/>
                      <w:szCs w:val="24"/>
                      <w:lang w:eastAsia="en-GB"/>
                    </w:rPr>
                    <w:t>)</w:t>
                  </w:r>
                </w:p>
              </w:tc>
              <w:tc>
                <w:tcPr>
                  <w:tcW w:w="2766"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r w:rsidRPr="00E82142">
                    <w:rPr>
                      <w:rFonts w:ascii="Arial" w:hAnsi="Arial" w:cs="Arial"/>
                      <w:color w:val="000000"/>
                      <w:sz w:val="24"/>
                      <w:szCs w:val="24"/>
                      <w:lang w:eastAsia="en-GB"/>
                    </w:rPr>
                    <w:t>Bayer PLC</w:t>
                  </w:r>
                </w:p>
              </w:tc>
            </w:tr>
            <w:tr w:rsidR="003D4239" w:rsidRPr="00E82142" w:rsidTr="003D4239">
              <w:trPr>
                <w:trHeight w:val="600"/>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proofErr w:type="spellStart"/>
                  <w:r w:rsidRPr="00E82142">
                    <w:rPr>
                      <w:rFonts w:ascii="Arial" w:hAnsi="Arial" w:cs="Arial"/>
                      <w:color w:val="000000"/>
                      <w:sz w:val="24"/>
                      <w:szCs w:val="24"/>
                      <w:lang w:eastAsia="en-GB"/>
                    </w:rPr>
                    <w:t>Leuprorelin</w:t>
                  </w:r>
                  <w:proofErr w:type="spellEnd"/>
                  <w:r w:rsidRPr="00E82142">
                    <w:rPr>
                      <w:rFonts w:ascii="Arial" w:hAnsi="Arial" w:cs="Arial"/>
                      <w:color w:val="000000"/>
                      <w:sz w:val="24"/>
                      <w:szCs w:val="24"/>
                      <w:lang w:eastAsia="en-GB"/>
                    </w:rPr>
                    <w:t xml:space="preserve"> (</w:t>
                  </w:r>
                  <w:proofErr w:type="spellStart"/>
                  <w:r w:rsidRPr="00E82142">
                    <w:rPr>
                      <w:rFonts w:ascii="Arial" w:hAnsi="Arial" w:cs="Arial"/>
                      <w:color w:val="000000"/>
                      <w:sz w:val="24"/>
                      <w:szCs w:val="24"/>
                      <w:lang w:eastAsia="en-GB"/>
                    </w:rPr>
                    <w:t>Prostap</w:t>
                  </w:r>
                  <w:proofErr w:type="spellEnd"/>
                  <w:r w:rsidRPr="00E82142">
                    <w:rPr>
                      <w:rFonts w:ascii="Arial" w:hAnsi="Arial" w:cs="Arial"/>
                      <w:color w:val="000000"/>
                      <w:sz w:val="24"/>
                      <w:szCs w:val="24"/>
                      <w:lang w:eastAsia="en-GB"/>
                    </w:rPr>
                    <w:t>)</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r w:rsidRPr="00E82142">
                    <w:rPr>
                      <w:rFonts w:ascii="Arial" w:hAnsi="Arial" w:cs="Arial"/>
                      <w:color w:val="000000"/>
                      <w:sz w:val="24"/>
                      <w:szCs w:val="24"/>
                      <w:lang w:eastAsia="en-GB"/>
                    </w:rPr>
                    <w:t>Takeda</w:t>
                  </w:r>
                </w:p>
              </w:tc>
            </w:tr>
            <w:tr w:rsidR="003D4239" w:rsidRPr="00E82142" w:rsidTr="003D4239">
              <w:trPr>
                <w:trHeight w:val="600"/>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proofErr w:type="spellStart"/>
                  <w:r w:rsidRPr="00E82142">
                    <w:rPr>
                      <w:rFonts w:ascii="Arial" w:hAnsi="Arial" w:cs="Arial"/>
                      <w:color w:val="000000"/>
                      <w:sz w:val="24"/>
                      <w:szCs w:val="24"/>
                      <w:lang w:eastAsia="en-GB"/>
                    </w:rPr>
                    <w:t>Ebesque</w:t>
                  </w:r>
                  <w:proofErr w:type="spellEnd"/>
                  <w:r w:rsidRPr="00E82142">
                    <w:rPr>
                      <w:rFonts w:ascii="Arial" w:hAnsi="Arial" w:cs="Arial"/>
                      <w:color w:val="000000"/>
                      <w:sz w:val="24"/>
                      <w:szCs w:val="24"/>
                      <w:lang w:eastAsia="en-GB"/>
                    </w:rPr>
                    <w:t xml:space="preserve"> XL (quetiapine MR)</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r w:rsidRPr="00E82142">
                    <w:rPr>
                      <w:rFonts w:ascii="Arial" w:hAnsi="Arial" w:cs="Arial"/>
                      <w:color w:val="000000"/>
                      <w:sz w:val="24"/>
                      <w:szCs w:val="24"/>
                      <w:lang w:eastAsia="en-GB"/>
                    </w:rPr>
                    <w:t>DB Ashbourne</w:t>
                  </w:r>
                </w:p>
              </w:tc>
            </w:tr>
            <w:tr w:rsidR="003D4239" w:rsidRPr="00E82142" w:rsidTr="003D4239">
              <w:trPr>
                <w:trHeight w:val="600"/>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proofErr w:type="spellStart"/>
                  <w:r w:rsidRPr="00E82142">
                    <w:rPr>
                      <w:rFonts w:ascii="Arial" w:hAnsi="Arial" w:cs="Arial"/>
                      <w:color w:val="000000"/>
                      <w:sz w:val="24"/>
                      <w:szCs w:val="24"/>
                      <w:lang w:eastAsia="en-GB"/>
                    </w:rPr>
                    <w:t>Fencino</w:t>
                  </w:r>
                  <w:proofErr w:type="spellEnd"/>
                  <w:r w:rsidRPr="00E82142">
                    <w:rPr>
                      <w:rFonts w:ascii="Arial" w:hAnsi="Arial" w:cs="Arial"/>
                      <w:color w:val="000000"/>
                      <w:sz w:val="24"/>
                      <w:szCs w:val="24"/>
                      <w:lang w:eastAsia="en-GB"/>
                    </w:rPr>
                    <w:t xml:space="preserve"> (fentanyl patches)</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r w:rsidRPr="00E82142">
                    <w:rPr>
                      <w:rFonts w:ascii="Arial" w:hAnsi="Arial" w:cs="Arial"/>
                      <w:color w:val="000000"/>
                      <w:sz w:val="24"/>
                      <w:szCs w:val="24"/>
                      <w:lang w:eastAsia="en-GB"/>
                    </w:rPr>
                    <w:t>DB Ashbourne</w:t>
                  </w:r>
                </w:p>
              </w:tc>
            </w:tr>
            <w:tr w:rsidR="003D4239" w:rsidRPr="00E82142" w:rsidTr="003D4239">
              <w:trPr>
                <w:trHeight w:val="600"/>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proofErr w:type="spellStart"/>
                  <w:r w:rsidRPr="00E82142">
                    <w:rPr>
                      <w:rFonts w:ascii="Arial" w:hAnsi="Arial" w:cs="Arial"/>
                      <w:color w:val="000000"/>
                      <w:sz w:val="24"/>
                      <w:szCs w:val="24"/>
                      <w:lang w:eastAsia="en-GB"/>
                    </w:rPr>
                    <w:t>Luventa</w:t>
                  </w:r>
                  <w:proofErr w:type="spellEnd"/>
                  <w:r w:rsidRPr="00E82142">
                    <w:rPr>
                      <w:rFonts w:ascii="Arial" w:hAnsi="Arial" w:cs="Arial"/>
                      <w:color w:val="000000"/>
                      <w:sz w:val="24"/>
                      <w:szCs w:val="24"/>
                      <w:lang w:eastAsia="en-GB"/>
                    </w:rPr>
                    <w:t xml:space="preserve"> XL (</w:t>
                  </w:r>
                  <w:proofErr w:type="spellStart"/>
                  <w:r w:rsidRPr="00E82142">
                    <w:rPr>
                      <w:rFonts w:ascii="Arial" w:hAnsi="Arial" w:cs="Arial"/>
                      <w:color w:val="000000"/>
                      <w:sz w:val="24"/>
                      <w:szCs w:val="24"/>
                      <w:lang w:eastAsia="en-GB"/>
                    </w:rPr>
                    <w:t>galantamine</w:t>
                  </w:r>
                  <w:proofErr w:type="spellEnd"/>
                  <w:r w:rsidRPr="00E82142">
                    <w:rPr>
                      <w:rFonts w:ascii="Arial" w:hAnsi="Arial" w:cs="Arial"/>
                      <w:color w:val="000000"/>
                      <w:sz w:val="24"/>
                      <w:szCs w:val="24"/>
                      <w:lang w:eastAsia="en-GB"/>
                    </w:rPr>
                    <w:t xml:space="preserve"> XL)</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proofErr w:type="spellStart"/>
                  <w:r w:rsidRPr="00E82142">
                    <w:rPr>
                      <w:rFonts w:ascii="Arial" w:hAnsi="Arial" w:cs="Arial"/>
                      <w:color w:val="000000"/>
                      <w:sz w:val="24"/>
                      <w:szCs w:val="24"/>
                      <w:lang w:eastAsia="en-GB"/>
                    </w:rPr>
                    <w:t>Fontus</w:t>
                  </w:r>
                  <w:proofErr w:type="spellEnd"/>
                </w:p>
              </w:tc>
            </w:tr>
            <w:tr w:rsidR="003D4239" w:rsidRPr="00E82142" w:rsidTr="003D4239">
              <w:trPr>
                <w:trHeight w:val="600"/>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proofErr w:type="spellStart"/>
                  <w:r w:rsidRPr="00E82142">
                    <w:rPr>
                      <w:rFonts w:ascii="Arial" w:hAnsi="Arial" w:cs="Arial"/>
                      <w:color w:val="000000"/>
                      <w:sz w:val="24"/>
                      <w:szCs w:val="24"/>
                      <w:lang w:eastAsia="en-GB"/>
                    </w:rPr>
                    <w:t>Repinex</w:t>
                  </w:r>
                  <w:proofErr w:type="spellEnd"/>
                  <w:r w:rsidRPr="00E82142">
                    <w:rPr>
                      <w:rFonts w:ascii="Arial" w:hAnsi="Arial" w:cs="Arial"/>
                      <w:color w:val="000000"/>
                      <w:sz w:val="24"/>
                      <w:szCs w:val="24"/>
                      <w:lang w:eastAsia="en-GB"/>
                    </w:rPr>
                    <w:t xml:space="preserve"> XL (</w:t>
                  </w:r>
                  <w:proofErr w:type="spellStart"/>
                  <w:r w:rsidRPr="00E82142">
                    <w:rPr>
                      <w:rFonts w:ascii="Arial" w:hAnsi="Arial" w:cs="Arial"/>
                      <w:color w:val="000000"/>
                      <w:sz w:val="24"/>
                      <w:szCs w:val="24"/>
                      <w:lang w:eastAsia="en-GB"/>
                    </w:rPr>
                    <w:t>ropinirole</w:t>
                  </w:r>
                  <w:proofErr w:type="spellEnd"/>
                  <w:r w:rsidRPr="00E82142">
                    <w:rPr>
                      <w:rFonts w:ascii="Arial" w:hAnsi="Arial" w:cs="Arial"/>
                      <w:color w:val="000000"/>
                      <w:sz w:val="24"/>
                      <w:szCs w:val="24"/>
                      <w:lang w:eastAsia="en-GB"/>
                    </w:rPr>
                    <w:t xml:space="preserve"> XL)</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r w:rsidRPr="00E82142">
                    <w:rPr>
                      <w:rFonts w:ascii="Arial" w:hAnsi="Arial" w:cs="Arial"/>
                      <w:color w:val="000000"/>
                      <w:sz w:val="24"/>
                      <w:szCs w:val="24"/>
                      <w:lang w:eastAsia="en-GB"/>
                    </w:rPr>
                    <w:t>Aspire Pharma Ltd</w:t>
                  </w:r>
                </w:p>
              </w:tc>
            </w:tr>
            <w:tr w:rsidR="003D4239" w:rsidRPr="00E82142" w:rsidTr="003D4239">
              <w:trPr>
                <w:trHeight w:val="600"/>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proofErr w:type="spellStart"/>
                  <w:r w:rsidRPr="00E82142">
                    <w:rPr>
                      <w:rFonts w:ascii="Arial" w:hAnsi="Arial" w:cs="Arial"/>
                      <w:color w:val="000000"/>
                      <w:sz w:val="24"/>
                      <w:szCs w:val="24"/>
                      <w:lang w:eastAsia="en-GB"/>
                    </w:rPr>
                    <w:t>Goserelin</w:t>
                  </w:r>
                  <w:proofErr w:type="spellEnd"/>
                  <w:r w:rsidRPr="00E82142">
                    <w:rPr>
                      <w:rFonts w:ascii="Arial" w:hAnsi="Arial" w:cs="Arial"/>
                      <w:color w:val="000000"/>
                      <w:sz w:val="24"/>
                      <w:szCs w:val="24"/>
                      <w:lang w:eastAsia="en-GB"/>
                    </w:rPr>
                    <w:t xml:space="preserve"> (</w:t>
                  </w:r>
                  <w:proofErr w:type="spellStart"/>
                  <w:r w:rsidRPr="00E82142">
                    <w:rPr>
                      <w:rFonts w:ascii="Arial" w:hAnsi="Arial" w:cs="Arial"/>
                      <w:color w:val="000000"/>
                      <w:sz w:val="24"/>
                      <w:szCs w:val="24"/>
                      <w:lang w:eastAsia="en-GB"/>
                    </w:rPr>
                    <w:t>Zoladex</w:t>
                  </w:r>
                  <w:proofErr w:type="spellEnd"/>
                  <w:r w:rsidRPr="00E82142">
                    <w:rPr>
                      <w:rFonts w:ascii="Arial" w:hAnsi="Arial" w:cs="Arial"/>
                      <w:color w:val="000000"/>
                      <w:sz w:val="24"/>
                      <w:szCs w:val="24"/>
                      <w:lang w:eastAsia="en-GB"/>
                    </w:rPr>
                    <w:t>)</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r w:rsidRPr="00E82142">
                    <w:rPr>
                      <w:rFonts w:ascii="Arial" w:hAnsi="Arial" w:cs="Arial"/>
                      <w:color w:val="000000"/>
                      <w:sz w:val="24"/>
                      <w:szCs w:val="24"/>
                      <w:lang w:eastAsia="en-GB"/>
                    </w:rPr>
                    <w:t>AstraZeneca</w:t>
                  </w:r>
                </w:p>
              </w:tc>
            </w:tr>
            <w:tr w:rsidR="003D4239" w:rsidRPr="00E82142" w:rsidTr="003D4239">
              <w:trPr>
                <w:trHeight w:val="600"/>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r w:rsidRPr="00E82142">
                    <w:rPr>
                      <w:rFonts w:ascii="Arial" w:hAnsi="Arial" w:cs="Arial"/>
                      <w:color w:val="000000"/>
                      <w:sz w:val="24"/>
                      <w:szCs w:val="24"/>
                      <w:lang w:eastAsia="en-GB"/>
                    </w:rPr>
                    <w:t>Formoterol (</w:t>
                  </w:r>
                  <w:proofErr w:type="spellStart"/>
                  <w:r w:rsidRPr="00E82142">
                    <w:rPr>
                      <w:rFonts w:ascii="Arial" w:hAnsi="Arial" w:cs="Arial"/>
                      <w:color w:val="000000"/>
                      <w:sz w:val="24"/>
                      <w:szCs w:val="24"/>
                      <w:lang w:eastAsia="en-GB"/>
                    </w:rPr>
                    <w:t>Oxis</w:t>
                  </w:r>
                  <w:proofErr w:type="spellEnd"/>
                  <w:r w:rsidRPr="00E82142">
                    <w:rPr>
                      <w:rFonts w:ascii="Arial" w:hAnsi="Arial" w:cs="Arial"/>
                      <w:color w:val="000000"/>
                      <w:sz w:val="24"/>
                      <w:szCs w:val="24"/>
                      <w:lang w:eastAsia="en-GB"/>
                    </w:rPr>
                    <w:t xml:space="preserve"> </w:t>
                  </w:r>
                  <w:proofErr w:type="spellStart"/>
                  <w:r w:rsidRPr="00E82142">
                    <w:rPr>
                      <w:rFonts w:ascii="Arial" w:hAnsi="Arial" w:cs="Arial"/>
                      <w:color w:val="000000"/>
                      <w:sz w:val="24"/>
                      <w:szCs w:val="24"/>
                      <w:lang w:eastAsia="en-GB"/>
                    </w:rPr>
                    <w:t>Turbohaler</w:t>
                  </w:r>
                  <w:proofErr w:type="spellEnd"/>
                  <w:r w:rsidRPr="00E82142">
                    <w:rPr>
                      <w:rFonts w:ascii="Arial" w:hAnsi="Arial" w:cs="Arial"/>
                      <w:color w:val="000000"/>
                      <w:sz w:val="24"/>
                      <w:szCs w:val="24"/>
                      <w:lang w:eastAsia="en-GB"/>
                    </w:rPr>
                    <w:t>)</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r w:rsidRPr="00E82142">
                    <w:rPr>
                      <w:rFonts w:ascii="Arial" w:hAnsi="Arial" w:cs="Arial"/>
                      <w:color w:val="000000"/>
                      <w:sz w:val="24"/>
                      <w:szCs w:val="24"/>
                      <w:lang w:eastAsia="en-GB"/>
                    </w:rPr>
                    <w:t>AstraZeneca</w:t>
                  </w:r>
                </w:p>
              </w:tc>
            </w:tr>
            <w:tr w:rsidR="003D4239" w:rsidRPr="00E82142" w:rsidTr="003D4239">
              <w:trPr>
                <w:trHeight w:val="600"/>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proofErr w:type="spellStart"/>
                  <w:r w:rsidRPr="00E82142">
                    <w:rPr>
                      <w:rFonts w:ascii="Arial" w:hAnsi="Arial" w:cs="Arial"/>
                      <w:color w:val="000000"/>
                      <w:sz w:val="24"/>
                      <w:szCs w:val="24"/>
                      <w:lang w:eastAsia="en-GB"/>
                    </w:rPr>
                    <w:t>Lixiana</w:t>
                  </w:r>
                  <w:proofErr w:type="spellEnd"/>
                  <w:r w:rsidRPr="00E82142">
                    <w:rPr>
                      <w:rFonts w:ascii="Arial" w:hAnsi="Arial" w:cs="Arial"/>
                      <w:color w:val="000000"/>
                      <w:sz w:val="24"/>
                      <w:szCs w:val="24"/>
                      <w:lang w:eastAsia="en-GB"/>
                    </w:rPr>
                    <w:t xml:space="preserve"> (</w:t>
                  </w:r>
                  <w:proofErr w:type="spellStart"/>
                  <w:r w:rsidRPr="00E82142">
                    <w:rPr>
                      <w:rFonts w:ascii="Arial" w:hAnsi="Arial" w:cs="Arial"/>
                      <w:color w:val="000000"/>
                      <w:sz w:val="24"/>
                      <w:szCs w:val="24"/>
                      <w:lang w:eastAsia="en-GB"/>
                    </w:rPr>
                    <w:t>Edoxaban</w:t>
                  </w:r>
                  <w:proofErr w:type="spellEnd"/>
                  <w:r w:rsidRPr="00E82142">
                    <w:rPr>
                      <w:rFonts w:ascii="Arial" w:hAnsi="Arial" w:cs="Arial"/>
                      <w:color w:val="000000"/>
                      <w:sz w:val="24"/>
                      <w:szCs w:val="24"/>
                      <w:lang w:eastAsia="en-GB"/>
                    </w:rPr>
                    <w:t>)</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r w:rsidRPr="00E82142">
                    <w:rPr>
                      <w:rFonts w:ascii="Arial" w:hAnsi="Arial" w:cs="Arial"/>
                      <w:color w:val="000000"/>
                      <w:sz w:val="24"/>
                      <w:szCs w:val="24"/>
                      <w:lang w:eastAsia="en-GB"/>
                    </w:rPr>
                    <w:t>Daiichi-Sankyo</w:t>
                  </w:r>
                </w:p>
              </w:tc>
            </w:tr>
            <w:tr w:rsidR="003D4239" w:rsidRPr="00E82142" w:rsidTr="003D4239">
              <w:trPr>
                <w:trHeight w:val="600"/>
              </w:trPr>
              <w:tc>
                <w:tcPr>
                  <w:tcW w:w="3094"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proofErr w:type="spellStart"/>
                  <w:r w:rsidRPr="00E82142">
                    <w:rPr>
                      <w:rFonts w:ascii="Arial" w:hAnsi="Arial" w:cs="Arial"/>
                      <w:color w:val="000000"/>
                      <w:sz w:val="24"/>
                      <w:szCs w:val="24"/>
                      <w:lang w:eastAsia="en-GB"/>
                    </w:rPr>
                    <w:t>Carbocisteine</w:t>
                  </w:r>
                  <w:proofErr w:type="spellEnd"/>
                  <w:r w:rsidRPr="00E82142">
                    <w:rPr>
                      <w:rFonts w:ascii="Arial" w:hAnsi="Arial" w:cs="Arial"/>
                      <w:color w:val="000000"/>
                      <w:sz w:val="24"/>
                      <w:szCs w:val="24"/>
                      <w:lang w:eastAsia="en-GB"/>
                    </w:rPr>
                    <w:t xml:space="preserve"> sachets</w:t>
                  </w:r>
                </w:p>
              </w:tc>
              <w:tc>
                <w:tcPr>
                  <w:tcW w:w="2766"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3D4239" w:rsidRPr="00E82142" w:rsidRDefault="003D4239">
                  <w:pPr>
                    <w:rPr>
                      <w:rFonts w:ascii="Arial" w:hAnsi="Arial" w:cs="Arial"/>
                      <w:color w:val="000000"/>
                      <w:sz w:val="24"/>
                      <w:szCs w:val="24"/>
                      <w:lang w:eastAsia="en-GB"/>
                    </w:rPr>
                  </w:pPr>
                  <w:r w:rsidRPr="00E82142">
                    <w:rPr>
                      <w:rFonts w:ascii="Arial" w:hAnsi="Arial" w:cs="Arial"/>
                      <w:color w:val="000000"/>
                      <w:sz w:val="24"/>
                      <w:szCs w:val="24"/>
                      <w:lang w:eastAsia="en-GB"/>
                    </w:rPr>
                    <w:t>Intra-Pharm</w:t>
                  </w:r>
                </w:p>
              </w:tc>
            </w:tr>
          </w:tbl>
          <w:p w:rsidR="003D4239" w:rsidRPr="00E82142" w:rsidRDefault="003D4239" w:rsidP="003D4239">
            <w:pPr>
              <w:rPr>
                <w:rFonts w:ascii="Arial" w:hAnsi="Arial" w:cs="Arial"/>
                <w:b/>
                <w:bCs/>
                <w:sz w:val="24"/>
                <w:szCs w:val="24"/>
                <w:lang w:eastAsia="en-GB"/>
              </w:rPr>
            </w:pPr>
          </w:p>
          <w:p w:rsidR="003D4239" w:rsidRPr="00E82142" w:rsidRDefault="003D4239" w:rsidP="003D4239">
            <w:pPr>
              <w:rPr>
                <w:rFonts w:ascii="Arial" w:hAnsi="Arial" w:cs="Arial"/>
                <w:b/>
                <w:bCs/>
                <w:sz w:val="24"/>
                <w:szCs w:val="24"/>
              </w:rPr>
            </w:pPr>
            <w:r w:rsidRPr="00E82142">
              <w:rPr>
                <w:rFonts w:ascii="Arial" w:hAnsi="Arial" w:cs="Arial"/>
                <w:b/>
                <w:bCs/>
                <w:sz w:val="24"/>
                <w:szCs w:val="24"/>
              </w:rPr>
              <w:t>Q2 £60,729</w:t>
            </w:r>
          </w:p>
          <w:p w:rsidR="003D4239" w:rsidRDefault="003D4239" w:rsidP="003D4239">
            <w:pPr>
              <w:rPr>
                <w:rFonts w:ascii="Arial" w:hAnsi="Arial" w:cs="Arial"/>
                <w:b/>
                <w:bCs/>
                <w:sz w:val="24"/>
                <w:szCs w:val="24"/>
              </w:rPr>
            </w:pPr>
          </w:p>
          <w:p w:rsidR="003D4239" w:rsidRDefault="003D4239" w:rsidP="003D4239">
            <w:pPr>
              <w:rPr>
                <w:rFonts w:ascii="Arial" w:hAnsi="Arial" w:cs="Arial"/>
                <w:b/>
                <w:bCs/>
                <w:sz w:val="24"/>
                <w:szCs w:val="24"/>
              </w:rPr>
            </w:pPr>
            <w:r>
              <w:rPr>
                <w:rFonts w:ascii="Arial" w:hAnsi="Arial" w:cs="Arial"/>
                <w:b/>
                <w:bCs/>
                <w:sz w:val="24"/>
                <w:szCs w:val="24"/>
              </w:rPr>
              <w:t xml:space="preserve">Q3 I have attached a copy of the 2015/16  MO Scheme Criteria </w:t>
            </w:r>
          </w:p>
          <w:p w:rsidR="003D4239" w:rsidRDefault="003D4239" w:rsidP="003D4239">
            <w:pPr>
              <w:rPr>
                <w:rFonts w:ascii="Arial" w:hAnsi="Arial" w:cs="Arial"/>
                <w:b/>
                <w:bCs/>
                <w:sz w:val="24"/>
                <w:szCs w:val="24"/>
              </w:rPr>
            </w:pPr>
            <w:r>
              <w:object w:dxaOrig="1532" w:dyaOrig="961">
                <v:shape id="_x0000_i1026" type="#_x0000_t75" style="width:76.5pt;height:48pt" o:ole="">
                  <v:imagedata r:id="rId11" o:title=""/>
                </v:shape>
                <o:OLEObject Type="Embed" ProgID="Word.Document.8" ShapeID="_x0000_i1026" DrawAspect="Icon" ObjectID="_1540986473" r:id="rId12">
                  <o:FieldCodes>\s</o:FieldCodes>
                </o:OLEObject>
              </w:object>
            </w:r>
          </w:p>
          <w:p w:rsidR="00D16FB8" w:rsidRDefault="00D16FB8" w:rsidP="00DB279E"/>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B279E">
            <w:pPr>
              <w:rPr>
                <w:b/>
                <w:sz w:val="24"/>
              </w:rPr>
            </w:pPr>
            <w:r w:rsidRPr="00D16FB8">
              <w:rPr>
                <w:b/>
                <w:sz w:val="24"/>
              </w:rPr>
              <w:t>FOI NO:</w:t>
            </w:r>
            <w:r>
              <w:rPr>
                <w:b/>
                <w:sz w:val="24"/>
              </w:rPr>
              <w:tab/>
            </w:r>
            <w:r w:rsidR="00CD7C4F">
              <w:rPr>
                <w:b/>
                <w:sz w:val="24"/>
              </w:rPr>
              <w:t>587</w:t>
            </w:r>
          </w:p>
        </w:tc>
        <w:tc>
          <w:tcPr>
            <w:tcW w:w="5069" w:type="dxa"/>
          </w:tcPr>
          <w:p w:rsidR="00D16FB8" w:rsidRDefault="00D16FB8" w:rsidP="00DB279E">
            <w:pPr>
              <w:rPr>
                <w:b/>
                <w:sz w:val="24"/>
              </w:rPr>
            </w:pPr>
            <w:r w:rsidRPr="00D16FB8">
              <w:rPr>
                <w:b/>
                <w:sz w:val="24"/>
              </w:rPr>
              <w:t>Date Received:</w:t>
            </w:r>
            <w:r>
              <w:rPr>
                <w:b/>
                <w:sz w:val="24"/>
              </w:rPr>
              <w:tab/>
            </w:r>
            <w:r w:rsidR="00CD7C4F">
              <w:rPr>
                <w:b/>
                <w:sz w:val="24"/>
              </w:rPr>
              <w:t>19 August 2016</w:t>
            </w:r>
          </w:p>
          <w:p w:rsidR="00D16FB8" w:rsidRPr="00D16FB8" w:rsidRDefault="00D16FB8" w:rsidP="00DB279E">
            <w:pPr>
              <w:rPr>
                <w:b/>
                <w:sz w:val="24"/>
              </w:rPr>
            </w:pPr>
          </w:p>
        </w:tc>
      </w:tr>
      <w:tr w:rsidR="00D16FB8" w:rsidTr="00DB279E">
        <w:tc>
          <w:tcPr>
            <w:tcW w:w="10137" w:type="dxa"/>
            <w:gridSpan w:val="2"/>
          </w:tcPr>
          <w:p w:rsidR="00D16FB8" w:rsidRDefault="00D16FB8" w:rsidP="00DB279E">
            <w:pPr>
              <w:rPr>
                <w:b/>
              </w:rPr>
            </w:pPr>
            <w:r w:rsidRPr="00D16FB8">
              <w:rPr>
                <w:b/>
              </w:rPr>
              <w:t>Request :</w:t>
            </w:r>
          </w:p>
          <w:p w:rsidR="00D22515" w:rsidRDefault="00D22515" w:rsidP="00DB279E">
            <w:pPr>
              <w:rPr>
                <w:b/>
              </w:rPr>
            </w:pPr>
          </w:p>
          <w:p w:rsidR="00D22515" w:rsidRPr="00E82142" w:rsidRDefault="00D22515" w:rsidP="00D22515">
            <w:pPr>
              <w:spacing w:before="100" w:beforeAutospacing="1" w:after="100" w:afterAutospacing="1"/>
              <w:rPr>
                <w:rFonts w:ascii="Arial" w:hAnsi="Arial" w:cs="Arial"/>
                <w:sz w:val="24"/>
                <w:szCs w:val="24"/>
              </w:rPr>
            </w:pPr>
            <w:r w:rsidRPr="00E82142">
              <w:rPr>
                <w:rFonts w:ascii="Arial" w:hAnsi="Arial" w:cs="Arial"/>
                <w:sz w:val="24"/>
                <w:szCs w:val="24"/>
              </w:rPr>
              <w:lastRenderedPageBreak/>
              <w:t>This request concerns the following clinical "listed procedures":</w:t>
            </w:r>
          </w:p>
          <w:p w:rsidR="00D22515" w:rsidRPr="00E82142" w:rsidRDefault="00D22515" w:rsidP="00D22515">
            <w:pPr>
              <w:rPr>
                <w:rFonts w:ascii="Arial" w:hAnsi="Arial" w:cs="Arial"/>
                <w:sz w:val="24"/>
                <w:szCs w:val="24"/>
              </w:rPr>
            </w:pPr>
            <w:r w:rsidRPr="00E82142">
              <w:rPr>
                <w:rFonts w:ascii="Arial" w:hAnsi="Arial" w:cs="Arial"/>
                <w:sz w:val="24"/>
                <w:szCs w:val="24"/>
              </w:rPr>
              <w:t>         Adenoidectomy</w:t>
            </w:r>
          </w:p>
          <w:p w:rsidR="00D22515" w:rsidRPr="00E82142" w:rsidRDefault="00D22515" w:rsidP="00D22515">
            <w:pPr>
              <w:rPr>
                <w:rFonts w:ascii="Arial" w:hAnsi="Arial" w:cs="Arial"/>
                <w:sz w:val="24"/>
                <w:szCs w:val="24"/>
              </w:rPr>
            </w:pPr>
            <w:r w:rsidRPr="00E82142">
              <w:rPr>
                <w:rFonts w:ascii="Arial" w:hAnsi="Arial" w:cs="Arial"/>
                <w:sz w:val="24"/>
                <w:szCs w:val="24"/>
              </w:rPr>
              <w:t>         Assisted Conception Services (including IVF/ICSI) </w:t>
            </w:r>
          </w:p>
          <w:p w:rsidR="00D22515" w:rsidRPr="00E82142" w:rsidRDefault="00D22515" w:rsidP="00D22515">
            <w:pPr>
              <w:rPr>
                <w:rFonts w:ascii="Arial" w:hAnsi="Arial" w:cs="Arial"/>
                <w:sz w:val="24"/>
                <w:szCs w:val="24"/>
              </w:rPr>
            </w:pPr>
            <w:r w:rsidRPr="00E82142">
              <w:rPr>
                <w:rFonts w:ascii="Arial" w:hAnsi="Arial" w:cs="Arial"/>
                <w:sz w:val="24"/>
                <w:szCs w:val="24"/>
              </w:rPr>
              <w:t>         Cataract removal in adults</w:t>
            </w:r>
          </w:p>
          <w:p w:rsidR="00D22515" w:rsidRPr="00E82142" w:rsidRDefault="00D22515" w:rsidP="00D22515">
            <w:pPr>
              <w:rPr>
                <w:rFonts w:ascii="Arial" w:hAnsi="Arial" w:cs="Arial"/>
                <w:sz w:val="24"/>
                <w:szCs w:val="24"/>
              </w:rPr>
            </w:pPr>
            <w:r w:rsidRPr="00E82142">
              <w:rPr>
                <w:rFonts w:ascii="Arial" w:hAnsi="Arial" w:cs="Arial"/>
                <w:sz w:val="24"/>
                <w:szCs w:val="24"/>
              </w:rPr>
              <w:t>         Total hip replacement </w:t>
            </w:r>
          </w:p>
          <w:p w:rsidR="00D22515" w:rsidRPr="00E82142" w:rsidRDefault="00D22515" w:rsidP="00D22515">
            <w:pPr>
              <w:rPr>
                <w:rFonts w:ascii="Arial" w:hAnsi="Arial" w:cs="Arial"/>
                <w:sz w:val="24"/>
                <w:szCs w:val="24"/>
              </w:rPr>
            </w:pPr>
            <w:r w:rsidRPr="00E82142">
              <w:rPr>
                <w:rFonts w:ascii="Arial" w:hAnsi="Arial" w:cs="Arial"/>
                <w:sz w:val="24"/>
                <w:szCs w:val="24"/>
              </w:rPr>
              <w:t>         Partial hip replacement</w:t>
            </w:r>
          </w:p>
          <w:p w:rsidR="00D22515" w:rsidRPr="00E82142" w:rsidRDefault="00D22515" w:rsidP="00D22515">
            <w:pPr>
              <w:rPr>
                <w:rFonts w:ascii="Arial" w:hAnsi="Arial" w:cs="Arial"/>
                <w:sz w:val="24"/>
                <w:szCs w:val="24"/>
              </w:rPr>
            </w:pPr>
            <w:r w:rsidRPr="00E82142">
              <w:rPr>
                <w:rFonts w:ascii="Arial" w:hAnsi="Arial" w:cs="Arial"/>
                <w:sz w:val="24"/>
                <w:szCs w:val="24"/>
              </w:rPr>
              <w:t>         Total knee replacement</w:t>
            </w:r>
          </w:p>
          <w:p w:rsidR="00D22515" w:rsidRPr="00E82142" w:rsidRDefault="00D22515" w:rsidP="00D22515">
            <w:pPr>
              <w:rPr>
                <w:rFonts w:ascii="Arial" w:hAnsi="Arial" w:cs="Arial"/>
                <w:sz w:val="24"/>
                <w:szCs w:val="24"/>
              </w:rPr>
            </w:pPr>
            <w:r w:rsidRPr="00E82142">
              <w:rPr>
                <w:rFonts w:ascii="Arial" w:hAnsi="Arial" w:cs="Arial"/>
                <w:sz w:val="24"/>
                <w:szCs w:val="24"/>
              </w:rPr>
              <w:t>         Partial knee replacement</w:t>
            </w:r>
          </w:p>
          <w:p w:rsidR="00D22515" w:rsidRPr="00E82142" w:rsidRDefault="00D22515" w:rsidP="00D22515">
            <w:pPr>
              <w:rPr>
                <w:rFonts w:ascii="Arial" w:hAnsi="Arial" w:cs="Arial"/>
                <w:sz w:val="24"/>
                <w:szCs w:val="24"/>
              </w:rPr>
            </w:pPr>
            <w:r w:rsidRPr="00E82142">
              <w:rPr>
                <w:rFonts w:ascii="Arial" w:hAnsi="Arial" w:cs="Arial"/>
                <w:sz w:val="24"/>
                <w:szCs w:val="24"/>
              </w:rPr>
              <w:t>         Knee arthroscopy</w:t>
            </w:r>
          </w:p>
          <w:p w:rsidR="00D22515" w:rsidRPr="00E82142" w:rsidRDefault="00D22515" w:rsidP="00D22515">
            <w:pPr>
              <w:rPr>
                <w:rFonts w:ascii="Arial" w:hAnsi="Arial" w:cs="Arial"/>
                <w:sz w:val="24"/>
                <w:szCs w:val="24"/>
              </w:rPr>
            </w:pPr>
            <w:r w:rsidRPr="00E82142">
              <w:rPr>
                <w:rFonts w:ascii="Arial" w:hAnsi="Arial" w:cs="Arial"/>
                <w:sz w:val="24"/>
                <w:szCs w:val="24"/>
              </w:rPr>
              <w:t>         Trigger finger surgery</w:t>
            </w:r>
          </w:p>
          <w:p w:rsidR="00D22515" w:rsidRPr="00E82142" w:rsidRDefault="00D22515" w:rsidP="00D22515">
            <w:pPr>
              <w:spacing w:before="100" w:beforeAutospacing="1" w:after="100" w:afterAutospacing="1"/>
              <w:rPr>
                <w:rFonts w:ascii="Arial" w:hAnsi="Arial" w:cs="Arial"/>
                <w:sz w:val="24"/>
                <w:szCs w:val="24"/>
              </w:rPr>
            </w:pPr>
            <w:r w:rsidRPr="00E82142">
              <w:rPr>
                <w:rFonts w:ascii="Arial" w:hAnsi="Arial" w:cs="Arial"/>
                <w:sz w:val="24"/>
                <w:szCs w:val="24"/>
              </w:rPr>
              <w:t>Depending on how the CCG classifies different procedures, it may combine "total" and "partial" hip replacement as "all hip replacements", and "total" and "partial" knee replacement as "all knee replacements".</w:t>
            </w:r>
          </w:p>
          <w:p w:rsidR="00D22515" w:rsidRPr="00E82142" w:rsidRDefault="00D22515" w:rsidP="00D22515">
            <w:pPr>
              <w:spacing w:before="100" w:beforeAutospacing="1" w:after="100" w:afterAutospacing="1"/>
              <w:rPr>
                <w:rFonts w:ascii="Arial" w:hAnsi="Arial" w:cs="Arial"/>
                <w:sz w:val="24"/>
                <w:szCs w:val="24"/>
              </w:rPr>
            </w:pPr>
            <w:r w:rsidRPr="00E82142">
              <w:rPr>
                <w:rFonts w:ascii="Arial" w:hAnsi="Arial" w:cs="Arial"/>
                <w:sz w:val="24"/>
                <w:szCs w:val="24"/>
              </w:rPr>
              <w:t> My request is as follows:</w:t>
            </w:r>
          </w:p>
          <w:p w:rsidR="00D22515" w:rsidRPr="00E82142" w:rsidRDefault="00D22515" w:rsidP="00D22515">
            <w:pPr>
              <w:spacing w:before="100" w:beforeAutospacing="1" w:after="100" w:afterAutospacing="1"/>
              <w:rPr>
                <w:rFonts w:ascii="Arial" w:hAnsi="Arial" w:cs="Arial"/>
                <w:sz w:val="24"/>
                <w:szCs w:val="24"/>
              </w:rPr>
            </w:pPr>
            <w:r w:rsidRPr="00E82142">
              <w:rPr>
                <w:rFonts w:ascii="Arial" w:hAnsi="Arial" w:cs="Arial"/>
                <w:sz w:val="24"/>
                <w:szCs w:val="24"/>
              </w:rPr>
              <w:t xml:space="preserve"> 1. Please state how many instances of each listed procedure were funded by the CCG each financial year from 2013/14 to 2015/16 </w:t>
            </w:r>
            <w:proofErr w:type="gramStart"/>
            <w:r w:rsidRPr="00E82142">
              <w:rPr>
                <w:rFonts w:ascii="Arial" w:hAnsi="Arial" w:cs="Arial"/>
                <w:sz w:val="24"/>
                <w:szCs w:val="24"/>
              </w:rPr>
              <w:t>inclusive.</w:t>
            </w:r>
            <w:proofErr w:type="gramEnd"/>
            <w:r w:rsidRPr="00E82142">
              <w:rPr>
                <w:rFonts w:ascii="Arial" w:hAnsi="Arial" w:cs="Arial"/>
                <w:sz w:val="24"/>
                <w:szCs w:val="24"/>
              </w:rPr>
              <w:t xml:space="preserve"> The data should be broken down by procedure by year.</w:t>
            </w:r>
          </w:p>
          <w:p w:rsidR="00D22515" w:rsidRPr="00E82142" w:rsidRDefault="00D22515" w:rsidP="00D22515">
            <w:pPr>
              <w:spacing w:before="100" w:beforeAutospacing="1" w:after="100" w:afterAutospacing="1"/>
              <w:rPr>
                <w:rFonts w:ascii="Arial" w:hAnsi="Arial" w:cs="Arial"/>
                <w:sz w:val="24"/>
                <w:szCs w:val="24"/>
              </w:rPr>
            </w:pPr>
            <w:r w:rsidRPr="00E82142">
              <w:rPr>
                <w:rFonts w:ascii="Arial" w:hAnsi="Arial" w:cs="Arial"/>
                <w:sz w:val="24"/>
                <w:szCs w:val="24"/>
              </w:rPr>
              <w:t> 2. Please state whether each listed procedure is covered by specific clinical commissioning criteria - these may be known as "Procedures of Low/Limited Clinical Value", "Efficient Use of Resources", or a similar term.</w:t>
            </w:r>
          </w:p>
          <w:p w:rsidR="00D22515" w:rsidRPr="00E82142" w:rsidRDefault="00D22515" w:rsidP="00D22515">
            <w:pPr>
              <w:spacing w:before="100" w:beforeAutospacing="1" w:after="100" w:afterAutospacing="1"/>
              <w:rPr>
                <w:rFonts w:ascii="Arial" w:hAnsi="Arial" w:cs="Arial"/>
                <w:sz w:val="24"/>
                <w:szCs w:val="24"/>
              </w:rPr>
            </w:pPr>
            <w:r w:rsidRPr="00E82142">
              <w:rPr>
                <w:rFonts w:ascii="Arial" w:hAnsi="Arial" w:cs="Arial"/>
                <w:sz w:val="24"/>
                <w:szCs w:val="24"/>
              </w:rPr>
              <w:t> 3. Where a listed procedure is covered by PLCV/EUR policies as referred to in question 2, please state the date the most recently adopted criteria for each procedure took effect. Where the CCG (or cluster of CCGs, where appropriate) has simply continued to use the predecessor PCT's criteria, please state this to be the case.</w:t>
            </w:r>
          </w:p>
          <w:p w:rsidR="00D16FB8" w:rsidRPr="00E82142" w:rsidRDefault="00D22515" w:rsidP="00D22515">
            <w:pPr>
              <w:spacing w:before="100" w:beforeAutospacing="1" w:after="100" w:afterAutospacing="1"/>
              <w:rPr>
                <w:rFonts w:ascii="Arial" w:hAnsi="Arial" w:cs="Arial"/>
                <w:sz w:val="24"/>
                <w:szCs w:val="24"/>
              </w:rPr>
            </w:pPr>
            <w:r w:rsidRPr="00E82142">
              <w:rPr>
                <w:rFonts w:ascii="Arial" w:hAnsi="Arial" w:cs="Arial"/>
                <w:sz w:val="24"/>
                <w:szCs w:val="24"/>
              </w:rPr>
              <w:t> 4. Where the most recent PLCV/EUR clinical commissioning criteria for a procedure has been adopted since the CCG came into existence, please provide both the current criteria and the previous criteria that applied to that procedure.</w:t>
            </w:r>
          </w:p>
          <w:p w:rsidR="00D22515" w:rsidRPr="00E82142" w:rsidRDefault="00D22515" w:rsidP="00D22515">
            <w:pPr>
              <w:spacing w:before="100" w:beforeAutospacing="1" w:after="100" w:afterAutospacing="1"/>
              <w:rPr>
                <w:sz w:val="24"/>
                <w:szCs w:val="24"/>
              </w:rPr>
            </w:pPr>
            <w:r w:rsidRPr="00E82142">
              <w:rPr>
                <w:sz w:val="24"/>
                <w:szCs w:val="24"/>
              </w:rPr>
              <w:object w:dxaOrig="1532" w:dyaOrig="961">
                <v:shape id="_x0000_i1027" type="#_x0000_t75" style="width:76.5pt;height:48pt" o:ole="">
                  <v:imagedata r:id="rId13" o:title=""/>
                </v:shape>
                <o:OLEObject Type="Embed" ProgID="Excel.Sheet.12" ShapeID="_x0000_i1027" DrawAspect="Icon" ObjectID="_1540986474" r:id="rId14"/>
              </w:object>
            </w:r>
          </w:p>
          <w:p w:rsidR="00D22515" w:rsidRDefault="00D22515" w:rsidP="00D22515">
            <w:pPr>
              <w:spacing w:before="100" w:beforeAutospacing="1" w:after="100" w:afterAutospacing="1"/>
            </w:pPr>
          </w:p>
        </w:tc>
      </w:tr>
      <w:tr w:rsidR="00D16FB8" w:rsidTr="00DB279E">
        <w:tc>
          <w:tcPr>
            <w:tcW w:w="10137" w:type="dxa"/>
            <w:gridSpan w:val="2"/>
          </w:tcPr>
          <w:p w:rsidR="00D16FB8" w:rsidRPr="00D16FB8" w:rsidRDefault="00D16FB8" w:rsidP="00DB279E">
            <w:pPr>
              <w:rPr>
                <w:b/>
              </w:rPr>
            </w:pPr>
            <w:r w:rsidRPr="00D16FB8">
              <w:rPr>
                <w:b/>
              </w:rPr>
              <w:lastRenderedPageBreak/>
              <w:t>Response :</w:t>
            </w:r>
          </w:p>
          <w:p w:rsidR="00D16FB8" w:rsidRDefault="00D16FB8" w:rsidP="00DB279E"/>
          <w:p w:rsidR="00D16FB8" w:rsidRDefault="003C0367" w:rsidP="00DB279E">
            <w:r>
              <w:object w:dxaOrig="1532" w:dyaOrig="961">
                <v:shape id="_x0000_i1028" type="#_x0000_t75" style="width:76.5pt;height:48pt" o:ole="">
                  <v:imagedata r:id="rId15" o:title=""/>
                </v:shape>
                <o:OLEObject Type="Embed" ProgID="Excel.Sheet.12" ShapeID="_x0000_i1028" DrawAspect="Icon" ObjectID="_1540986475" r:id="rId16"/>
              </w:object>
            </w:r>
          </w:p>
          <w:p w:rsidR="003C0367" w:rsidRPr="00E82142" w:rsidRDefault="003C0367" w:rsidP="003C0367">
            <w:pPr>
              <w:spacing w:before="100" w:beforeAutospacing="1" w:after="100" w:afterAutospacing="1"/>
              <w:rPr>
                <w:rFonts w:ascii="Arial" w:hAnsi="Arial" w:cs="Arial"/>
                <w:sz w:val="24"/>
                <w:szCs w:val="24"/>
              </w:rPr>
            </w:pPr>
            <w:r w:rsidRPr="00E82142">
              <w:rPr>
                <w:rFonts w:ascii="Arial" w:hAnsi="Arial" w:cs="Arial"/>
                <w:sz w:val="24"/>
                <w:szCs w:val="24"/>
              </w:rPr>
              <w:t xml:space="preserve">1. Please state how many instances of each listed procedure were funded by the CCG each financial year from 2013/14 to 2015/16 </w:t>
            </w:r>
            <w:proofErr w:type="gramStart"/>
            <w:r w:rsidRPr="00E82142">
              <w:rPr>
                <w:rFonts w:ascii="Arial" w:hAnsi="Arial" w:cs="Arial"/>
                <w:sz w:val="24"/>
                <w:szCs w:val="24"/>
              </w:rPr>
              <w:t>inclusive.</w:t>
            </w:r>
            <w:proofErr w:type="gramEnd"/>
            <w:r w:rsidRPr="00E82142">
              <w:rPr>
                <w:rFonts w:ascii="Arial" w:hAnsi="Arial" w:cs="Arial"/>
                <w:sz w:val="24"/>
                <w:szCs w:val="24"/>
              </w:rPr>
              <w:t xml:space="preserve"> The data should be broken down by procedure by year.</w:t>
            </w:r>
          </w:p>
          <w:p w:rsidR="003C0367" w:rsidRPr="00E82142" w:rsidRDefault="003C0367" w:rsidP="003C0367">
            <w:pPr>
              <w:spacing w:before="100" w:beforeAutospacing="1" w:after="100" w:afterAutospacing="1"/>
              <w:rPr>
                <w:rFonts w:ascii="Arial" w:hAnsi="Arial" w:cs="Arial"/>
                <w:sz w:val="24"/>
                <w:szCs w:val="24"/>
              </w:rPr>
            </w:pPr>
            <w:r w:rsidRPr="00E82142">
              <w:rPr>
                <w:rFonts w:ascii="Arial" w:hAnsi="Arial" w:cs="Arial"/>
                <w:sz w:val="24"/>
                <w:szCs w:val="24"/>
              </w:rPr>
              <w:lastRenderedPageBreak/>
              <w:t> </w:t>
            </w:r>
            <w:r w:rsidRPr="00E82142">
              <w:rPr>
                <w:rFonts w:ascii="Arial" w:hAnsi="Arial" w:cs="Arial"/>
                <w:color w:val="1F497D"/>
                <w:sz w:val="24"/>
                <w:szCs w:val="24"/>
              </w:rPr>
              <w:t>See attached document.</w:t>
            </w:r>
          </w:p>
          <w:p w:rsidR="003C0367" w:rsidRPr="00E82142" w:rsidRDefault="003C0367" w:rsidP="003C0367">
            <w:pPr>
              <w:spacing w:before="100" w:beforeAutospacing="1" w:after="100" w:afterAutospacing="1"/>
              <w:rPr>
                <w:rFonts w:ascii="Arial" w:hAnsi="Arial" w:cs="Arial"/>
                <w:sz w:val="24"/>
                <w:szCs w:val="24"/>
              </w:rPr>
            </w:pPr>
            <w:r w:rsidRPr="00E82142">
              <w:rPr>
                <w:rFonts w:ascii="Arial" w:hAnsi="Arial" w:cs="Arial"/>
                <w:sz w:val="24"/>
                <w:szCs w:val="24"/>
              </w:rPr>
              <w:t>2. Please state whether each listed procedure is covered by specific clinical commissioning criteria - these may be known as "Procedures of Low/Limited Clinical Value", "Efficient Use of Resources", or a similar term.</w:t>
            </w:r>
          </w:p>
          <w:p w:rsidR="003C0367" w:rsidRPr="00E82142" w:rsidRDefault="003C0367" w:rsidP="003C0367">
            <w:pPr>
              <w:spacing w:before="100" w:beforeAutospacing="1" w:after="100" w:afterAutospacing="1"/>
              <w:rPr>
                <w:rFonts w:ascii="Arial" w:hAnsi="Arial" w:cs="Arial"/>
                <w:color w:val="1F497D"/>
                <w:sz w:val="24"/>
                <w:szCs w:val="24"/>
              </w:rPr>
            </w:pPr>
            <w:r w:rsidRPr="00E82142">
              <w:rPr>
                <w:rFonts w:ascii="Arial" w:hAnsi="Arial" w:cs="Arial"/>
                <w:color w:val="1F497D"/>
                <w:sz w:val="24"/>
                <w:szCs w:val="24"/>
              </w:rPr>
              <w:t xml:space="preserve">Infertility commissioning Policy is the only procedure covered </w:t>
            </w:r>
            <w:proofErr w:type="gramStart"/>
            <w:r w:rsidRPr="00E82142">
              <w:rPr>
                <w:rFonts w:ascii="Arial" w:hAnsi="Arial" w:cs="Arial"/>
                <w:color w:val="1F497D"/>
                <w:sz w:val="24"/>
                <w:szCs w:val="24"/>
              </w:rPr>
              <w:t>by a clinical commissioning criteria</w:t>
            </w:r>
            <w:proofErr w:type="gramEnd"/>
            <w:r w:rsidRPr="00E82142">
              <w:rPr>
                <w:rFonts w:ascii="Arial" w:hAnsi="Arial" w:cs="Arial"/>
                <w:color w:val="1F497D"/>
                <w:sz w:val="24"/>
                <w:szCs w:val="24"/>
              </w:rPr>
              <w:t xml:space="preserve"> for NHS Barnsley CCG.</w:t>
            </w:r>
          </w:p>
          <w:p w:rsidR="003C0367" w:rsidRPr="00E82142" w:rsidRDefault="003C0367" w:rsidP="003C0367">
            <w:pPr>
              <w:spacing w:before="100" w:beforeAutospacing="1" w:after="100" w:afterAutospacing="1"/>
              <w:rPr>
                <w:rFonts w:ascii="Arial" w:hAnsi="Arial" w:cs="Arial"/>
                <w:sz w:val="24"/>
                <w:szCs w:val="24"/>
              </w:rPr>
            </w:pPr>
            <w:r w:rsidRPr="00E82142">
              <w:rPr>
                <w:rFonts w:ascii="Arial" w:hAnsi="Arial" w:cs="Arial"/>
                <w:sz w:val="24"/>
                <w:szCs w:val="24"/>
              </w:rPr>
              <w:t>3. Where a listed procedure is covered by PLCV/EUR policies as referred to in question 2, please state the date the most recently adopted criteria for each procedure took effect. Where the CCG (or cluster of CCGs, where appropriate) has simply continued to use the predecessor PCT's criteria, please state this to be the case.</w:t>
            </w:r>
          </w:p>
          <w:p w:rsidR="003C0367" w:rsidRPr="00E82142" w:rsidRDefault="003C0367" w:rsidP="003C0367">
            <w:pPr>
              <w:spacing w:before="100" w:beforeAutospacing="1" w:after="100" w:afterAutospacing="1"/>
              <w:rPr>
                <w:rFonts w:ascii="Arial" w:hAnsi="Arial" w:cs="Arial"/>
                <w:color w:val="1F497D"/>
                <w:sz w:val="24"/>
                <w:szCs w:val="24"/>
              </w:rPr>
            </w:pPr>
            <w:r w:rsidRPr="00E82142">
              <w:rPr>
                <w:rFonts w:ascii="Arial" w:hAnsi="Arial" w:cs="Arial"/>
                <w:color w:val="1F497D"/>
                <w:sz w:val="24"/>
                <w:szCs w:val="24"/>
              </w:rPr>
              <w:t xml:space="preserve">The policy can be found on the NHS Barnsley CCG website. </w:t>
            </w:r>
            <w:hyperlink r:id="rId17" w:history="1">
              <w:r w:rsidRPr="00E82142">
                <w:rPr>
                  <w:rStyle w:val="Hyperlink"/>
                  <w:rFonts w:ascii="Arial" w:hAnsi="Arial" w:cs="Arial"/>
                  <w:sz w:val="24"/>
                  <w:szCs w:val="24"/>
                </w:rPr>
                <w:t>http://www.barnsleyccg.nhs.uk/</w:t>
              </w:r>
            </w:hyperlink>
          </w:p>
          <w:p w:rsidR="003C0367" w:rsidRPr="00E82142" w:rsidRDefault="003C0367" w:rsidP="003C0367">
            <w:pPr>
              <w:spacing w:before="100" w:beforeAutospacing="1" w:after="100" w:afterAutospacing="1"/>
              <w:rPr>
                <w:rFonts w:ascii="Arial" w:hAnsi="Arial" w:cs="Arial"/>
                <w:color w:val="1F497D"/>
                <w:sz w:val="24"/>
                <w:szCs w:val="24"/>
              </w:rPr>
            </w:pPr>
            <w:r w:rsidRPr="00E82142">
              <w:rPr>
                <w:rFonts w:ascii="Arial" w:hAnsi="Arial" w:cs="Arial"/>
                <w:color w:val="1F497D"/>
                <w:sz w:val="24"/>
                <w:szCs w:val="24"/>
              </w:rPr>
              <w:t>Most recent adopted criteria October 2013.</w:t>
            </w:r>
          </w:p>
          <w:p w:rsidR="003C0367" w:rsidRPr="00E82142" w:rsidRDefault="003C0367" w:rsidP="003C0367">
            <w:pPr>
              <w:spacing w:before="100" w:beforeAutospacing="1" w:after="100" w:afterAutospacing="1"/>
              <w:rPr>
                <w:rFonts w:ascii="Arial" w:hAnsi="Arial" w:cs="Arial"/>
                <w:sz w:val="24"/>
                <w:szCs w:val="24"/>
              </w:rPr>
            </w:pPr>
            <w:r w:rsidRPr="00E82142">
              <w:rPr>
                <w:rFonts w:ascii="Arial" w:hAnsi="Arial" w:cs="Arial"/>
                <w:sz w:val="24"/>
                <w:szCs w:val="24"/>
              </w:rPr>
              <w:t>4. Where the most recent PLCV/EUR clinical commissioning criteria for a procedure has been adopted since the CCG came into existence, please provide both the current criteria and the previous criteria that applied to that procedure.</w:t>
            </w:r>
          </w:p>
          <w:p w:rsidR="003C0367" w:rsidRDefault="003C0367" w:rsidP="00DB279E"/>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B279E">
            <w:pPr>
              <w:rPr>
                <w:b/>
                <w:sz w:val="24"/>
              </w:rPr>
            </w:pPr>
            <w:r w:rsidRPr="00D16FB8">
              <w:rPr>
                <w:b/>
                <w:sz w:val="24"/>
              </w:rPr>
              <w:t>FOI NO:</w:t>
            </w:r>
            <w:r>
              <w:rPr>
                <w:b/>
                <w:sz w:val="24"/>
              </w:rPr>
              <w:tab/>
            </w:r>
            <w:r w:rsidR="00CD7C4F">
              <w:rPr>
                <w:b/>
                <w:sz w:val="24"/>
              </w:rPr>
              <w:t>588</w:t>
            </w:r>
          </w:p>
        </w:tc>
        <w:tc>
          <w:tcPr>
            <w:tcW w:w="5069" w:type="dxa"/>
          </w:tcPr>
          <w:p w:rsidR="00D16FB8" w:rsidRDefault="00D16FB8" w:rsidP="00DB279E">
            <w:pPr>
              <w:rPr>
                <w:b/>
                <w:sz w:val="24"/>
              </w:rPr>
            </w:pPr>
            <w:r w:rsidRPr="00D16FB8">
              <w:rPr>
                <w:b/>
                <w:sz w:val="24"/>
              </w:rPr>
              <w:t>Date Received:</w:t>
            </w:r>
            <w:r>
              <w:rPr>
                <w:b/>
                <w:sz w:val="24"/>
              </w:rPr>
              <w:tab/>
            </w:r>
            <w:r w:rsidR="00CD7C4F">
              <w:rPr>
                <w:b/>
                <w:sz w:val="24"/>
              </w:rPr>
              <w:t>19 August 2016</w:t>
            </w:r>
          </w:p>
          <w:p w:rsidR="00D16FB8" w:rsidRPr="00D16FB8" w:rsidRDefault="00D16FB8" w:rsidP="00DB279E">
            <w:pPr>
              <w:rPr>
                <w:b/>
                <w:sz w:val="24"/>
              </w:rPr>
            </w:pPr>
          </w:p>
        </w:tc>
      </w:tr>
      <w:tr w:rsidR="00D16FB8" w:rsidTr="00DB279E">
        <w:tc>
          <w:tcPr>
            <w:tcW w:w="10137" w:type="dxa"/>
            <w:gridSpan w:val="2"/>
          </w:tcPr>
          <w:p w:rsidR="00D16FB8" w:rsidRPr="00D16FB8" w:rsidRDefault="00D16FB8" w:rsidP="00DB279E">
            <w:pPr>
              <w:rPr>
                <w:b/>
              </w:rPr>
            </w:pPr>
            <w:r w:rsidRPr="00D16FB8">
              <w:rPr>
                <w:b/>
              </w:rPr>
              <w:t>Request :</w:t>
            </w:r>
          </w:p>
          <w:p w:rsidR="00CD7C4F" w:rsidRPr="00E82142" w:rsidRDefault="00CD7C4F" w:rsidP="00CD7C4F">
            <w:pPr>
              <w:spacing w:before="100" w:beforeAutospacing="1" w:after="100" w:afterAutospacing="1"/>
              <w:rPr>
                <w:rFonts w:ascii="Arial" w:hAnsi="Arial" w:cs="Arial"/>
                <w:sz w:val="24"/>
                <w:szCs w:val="24"/>
              </w:rPr>
            </w:pPr>
            <w:r w:rsidRPr="00E82142">
              <w:rPr>
                <w:rFonts w:ascii="Arial" w:hAnsi="Arial" w:cs="Arial"/>
                <w:sz w:val="24"/>
                <w:szCs w:val="24"/>
              </w:rPr>
              <w:t>1.       What was your total expenditure in the financial year 2014-15 for ‘Community and Integrated care’* for people with mental health** problems?</w:t>
            </w:r>
          </w:p>
          <w:p w:rsidR="00CD7C4F" w:rsidRPr="00E82142" w:rsidRDefault="00CD7C4F" w:rsidP="00CD7C4F">
            <w:pPr>
              <w:spacing w:before="100" w:beforeAutospacing="1" w:after="100" w:afterAutospacing="1"/>
              <w:rPr>
                <w:rFonts w:ascii="Arial" w:hAnsi="Arial" w:cs="Arial"/>
                <w:sz w:val="24"/>
                <w:szCs w:val="24"/>
              </w:rPr>
            </w:pPr>
            <w:r w:rsidRPr="00E82142">
              <w:rPr>
                <w:rFonts w:ascii="Arial" w:hAnsi="Arial" w:cs="Arial"/>
                <w:sz w:val="24"/>
                <w:szCs w:val="24"/>
              </w:rPr>
              <w:t>2.       How many adults of working age (18-65 years old) with mental health** problems were placed in an in-patient rehabilitation unit (locked and unlocked) during the financial year 2014-15.</w:t>
            </w:r>
          </w:p>
          <w:p w:rsidR="00CD7C4F" w:rsidRPr="00E82142" w:rsidRDefault="00CD7C4F" w:rsidP="00CD7C4F">
            <w:pPr>
              <w:spacing w:before="100" w:beforeAutospacing="1" w:after="100" w:afterAutospacing="1"/>
              <w:rPr>
                <w:rFonts w:ascii="Arial" w:hAnsi="Arial" w:cs="Arial"/>
                <w:sz w:val="24"/>
                <w:szCs w:val="24"/>
              </w:rPr>
            </w:pPr>
            <w:r w:rsidRPr="00E82142">
              <w:rPr>
                <w:rFonts w:ascii="Arial" w:hAnsi="Arial" w:cs="Arial"/>
                <w:sz w:val="24"/>
                <w:szCs w:val="24"/>
              </w:rPr>
              <w:t>3.       How many of these individuals were on placements within and how many were outside your local CCG area?</w:t>
            </w:r>
          </w:p>
          <w:p w:rsidR="00CD7C4F" w:rsidRPr="00E82142" w:rsidRDefault="00CD7C4F" w:rsidP="00CD7C4F">
            <w:pPr>
              <w:spacing w:before="100" w:beforeAutospacing="1" w:after="100" w:afterAutospacing="1"/>
              <w:rPr>
                <w:rFonts w:ascii="Arial" w:hAnsi="Arial" w:cs="Arial"/>
                <w:sz w:val="24"/>
                <w:szCs w:val="24"/>
              </w:rPr>
            </w:pPr>
            <w:r w:rsidRPr="00E82142">
              <w:rPr>
                <w:rFonts w:ascii="Arial" w:hAnsi="Arial" w:cs="Arial"/>
                <w:sz w:val="24"/>
                <w:szCs w:val="24"/>
              </w:rPr>
              <w:t xml:space="preserve">4.       What was your total expenditure in the financial year 2014-15 for in-patient rehabilitation unit (locked and unlocked) placements for people with mental health** problems. </w:t>
            </w:r>
          </w:p>
          <w:p w:rsidR="00CD7C4F" w:rsidRPr="00E82142" w:rsidRDefault="00CD7C4F" w:rsidP="00CD7C4F">
            <w:pPr>
              <w:spacing w:before="100" w:beforeAutospacing="1" w:after="100" w:afterAutospacing="1"/>
              <w:rPr>
                <w:rFonts w:ascii="Arial" w:hAnsi="Arial" w:cs="Arial"/>
                <w:sz w:val="24"/>
                <w:szCs w:val="24"/>
              </w:rPr>
            </w:pPr>
            <w:r w:rsidRPr="00E82142">
              <w:rPr>
                <w:rFonts w:ascii="Arial" w:hAnsi="Arial" w:cs="Arial"/>
                <w:sz w:val="24"/>
                <w:szCs w:val="24"/>
              </w:rPr>
              <w:t>  * As per CCG Programme Budgeting care setting category ‘CI01’           </w:t>
            </w:r>
          </w:p>
          <w:p w:rsidR="00CD7C4F" w:rsidRPr="00E82142" w:rsidRDefault="00CD7C4F" w:rsidP="00CD7C4F">
            <w:pPr>
              <w:spacing w:before="100" w:beforeAutospacing="1" w:after="100" w:afterAutospacing="1"/>
              <w:rPr>
                <w:rFonts w:ascii="Arial" w:hAnsi="Arial" w:cs="Arial"/>
                <w:sz w:val="24"/>
                <w:szCs w:val="24"/>
              </w:rPr>
            </w:pPr>
            <w:r w:rsidRPr="00E82142">
              <w:rPr>
                <w:rFonts w:ascii="Arial" w:hAnsi="Arial" w:cs="Arial"/>
                <w:sz w:val="24"/>
                <w:szCs w:val="24"/>
              </w:rPr>
              <w:t>** As per CCG Programme Budgeting categories ‘05. Mental health disorders’</w:t>
            </w:r>
          </w:p>
          <w:p w:rsidR="00D16FB8" w:rsidRDefault="00D16FB8" w:rsidP="00DB279E"/>
        </w:tc>
      </w:tr>
      <w:tr w:rsidR="00D16FB8" w:rsidTr="00DB279E">
        <w:tc>
          <w:tcPr>
            <w:tcW w:w="10137" w:type="dxa"/>
            <w:gridSpan w:val="2"/>
          </w:tcPr>
          <w:p w:rsidR="00D16FB8" w:rsidRPr="00D16FB8" w:rsidRDefault="00D16FB8" w:rsidP="00DB279E">
            <w:pPr>
              <w:rPr>
                <w:b/>
              </w:rPr>
            </w:pPr>
            <w:r w:rsidRPr="00D16FB8">
              <w:rPr>
                <w:b/>
              </w:rPr>
              <w:t>Response :</w:t>
            </w:r>
          </w:p>
          <w:p w:rsidR="00D16FB8" w:rsidRDefault="00D16FB8" w:rsidP="00DB279E"/>
          <w:p w:rsidR="008F0561" w:rsidRPr="00E82142" w:rsidRDefault="008F0561" w:rsidP="008F0561">
            <w:pPr>
              <w:pStyle w:val="ListParagraph"/>
              <w:numPr>
                <w:ilvl w:val="0"/>
                <w:numId w:val="14"/>
              </w:numPr>
              <w:spacing w:before="100" w:beforeAutospacing="1" w:after="100" w:afterAutospacing="1"/>
              <w:contextualSpacing w:val="0"/>
              <w:jc w:val="left"/>
            </w:pPr>
            <w:r w:rsidRPr="00E82142">
              <w:t xml:space="preserve">What was your total expenditure in the financial year 2014-15 for ‘Community and Integrated care’* for people with mental health** problems? </w:t>
            </w:r>
          </w:p>
          <w:p w:rsidR="008F0561" w:rsidRPr="00E82142" w:rsidRDefault="008F0561" w:rsidP="008F0561">
            <w:pPr>
              <w:spacing w:before="100" w:beforeAutospacing="1" w:after="100" w:afterAutospacing="1"/>
              <w:ind w:firstLine="720"/>
              <w:rPr>
                <w:rFonts w:ascii="Arial" w:hAnsi="Arial" w:cs="Arial"/>
                <w:sz w:val="24"/>
                <w:szCs w:val="24"/>
              </w:rPr>
            </w:pPr>
            <w:r w:rsidRPr="00E82142">
              <w:rPr>
                <w:rFonts w:ascii="Arial" w:hAnsi="Arial" w:cs="Arial"/>
                <w:b/>
                <w:bCs/>
                <w:color w:val="FF0000"/>
                <w:sz w:val="24"/>
                <w:szCs w:val="24"/>
              </w:rPr>
              <w:lastRenderedPageBreak/>
              <w:t>£41,164m –as per programme budgeting</w:t>
            </w:r>
            <w:r w:rsidRPr="00E82142">
              <w:rPr>
                <w:rFonts w:ascii="Arial" w:hAnsi="Arial" w:cs="Arial"/>
                <w:b/>
                <w:bCs/>
                <w:color w:val="1F497D"/>
                <w:sz w:val="24"/>
                <w:szCs w:val="24"/>
              </w:rPr>
              <w:t xml:space="preserve"> </w:t>
            </w:r>
            <w:r w:rsidRPr="00E82142">
              <w:rPr>
                <w:rFonts w:ascii="Arial" w:hAnsi="Arial" w:cs="Arial"/>
                <w:b/>
                <w:bCs/>
                <w:color w:val="FF0000"/>
                <w:sz w:val="24"/>
                <w:szCs w:val="24"/>
              </w:rPr>
              <w:t>return 2014/15.</w:t>
            </w:r>
          </w:p>
          <w:p w:rsidR="008F0561" w:rsidRPr="00E82142" w:rsidRDefault="008F0561" w:rsidP="008F0561">
            <w:pPr>
              <w:pStyle w:val="ListParagraph"/>
              <w:numPr>
                <w:ilvl w:val="0"/>
                <w:numId w:val="14"/>
              </w:numPr>
              <w:spacing w:before="100" w:beforeAutospacing="1" w:after="100" w:afterAutospacing="1"/>
              <w:contextualSpacing w:val="0"/>
              <w:jc w:val="left"/>
            </w:pPr>
            <w:r w:rsidRPr="00E82142">
              <w:t xml:space="preserve">How many adults of working age (18-65 years old) with mental health** problems were placed in an in-patient rehabilitation unit (locked and unlocked) during the financial year 2014-15? </w:t>
            </w:r>
          </w:p>
          <w:p w:rsidR="008F0561" w:rsidRPr="00E82142" w:rsidRDefault="008F0561" w:rsidP="008F0561">
            <w:pPr>
              <w:spacing w:before="100" w:beforeAutospacing="1" w:after="100" w:afterAutospacing="1"/>
              <w:ind w:left="720"/>
              <w:rPr>
                <w:rFonts w:ascii="Arial" w:hAnsi="Arial" w:cs="Arial"/>
                <w:sz w:val="24"/>
                <w:szCs w:val="24"/>
              </w:rPr>
            </w:pPr>
            <w:r w:rsidRPr="00E82142">
              <w:rPr>
                <w:rFonts w:ascii="Arial" w:hAnsi="Arial" w:cs="Arial"/>
                <w:b/>
                <w:bCs/>
                <w:color w:val="FF0000"/>
                <w:sz w:val="24"/>
                <w:szCs w:val="24"/>
              </w:rPr>
              <w:t xml:space="preserve">MH Health </w:t>
            </w:r>
            <w:proofErr w:type="gramStart"/>
            <w:r w:rsidRPr="00E82142">
              <w:rPr>
                <w:rFonts w:ascii="Arial" w:hAnsi="Arial" w:cs="Arial"/>
                <w:b/>
                <w:bCs/>
                <w:color w:val="FF0000"/>
                <w:sz w:val="24"/>
                <w:szCs w:val="24"/>
              </w:rPr>
              <w:t>beds,</w:t>
            </w:r>
            <w:proofErr w:type="gramEnd"/>
            <w:r w:rsidRPr="00E82142">
              <w:rPr>
                <w:rFonts w:ascii="Arial" w:hAnsi="Arial" w:cs="Arial"/>
                <w:b/>
                <w:bCs/>
                <w:color w:val="FF0000"/>
                <w:sz w:val="24"/>
                <w:szCs w:val="24"/>
              </w:rPr>
              <w:t xml:space="preserve"> whether rehab or crisis care for 14/15 delivered 14,003 occupied bed days (OBD). The number of patients this relates to is unknown due to the CCG commissioning OBD’s and not number of patients. The age of the patients is unknown however, this is adult only provision. </w:t>
            </w:r>
          </w:p>
          <w:p w:rsidR="008F0561" w:rsidRPr="00E82142" w:rsidRDefault="008F0561" w:rsidP="008F0561">
            <w:pPr>
              <w:pStyle w:val="ListParagraph"/>
              <w:numPr>
                <w:ilvl w:val="0"/>
                <w:numId w:val="14"/>
              </w:numPr>
              <w:spacing w:before="100" w:beforeAutospacing="1" w:after="100" w:afterAutospacing="1"/>
              <w:contextualSpacing w:val="0"/>
              <w:jc w:val="left"/>
            </w:pPr>
            <w:r w:rsidRPr="00E82142">
              <w:t xml:space="preserve">How many of these individuals were on placements within and how many were outside your local CCG area? </w:t>
            </w:r>
          </w:p>
          <w:p w:rsidR="008F0561" w:rsidRPr="00E82142" w:rsidRDefault="008F0561" w:rsidP="008F0561">
            <w:pPr>
              <w:ind w:left="720"/>
              <w:rPr>
                <w:rFonts w:ascii="Arial" w:hAnsi="Arial" w:cs="Arial"/>
                <w:sz w:val="24"/>
                <w:szCs w:val="24"/>
              </w:rPr>
            </w:pPr>
            <w:r w:rsidRPr="00E82142">
              <w:rPr>
                <w:rFonts w:ascii="Arial" w:hAnsi="Arial" w:cs="Arial"/>
                <w:b/>
                <w:bCs/>
                <w:color w:val="FF0000"/>
                <w:sz w:val="24"/>
                <w:szCs w:val="24"/>
              </w:rPr>
              <w:t xml:space="preserve">Barnsley CCG </w:t>
            </w:r>
            <w:proofErr w:type="gramStart"/>
            <w:r w:rsidRPr="00E82142">
              <w:rPr>
                <w:rFonts w:ascii="Arial" w:hAnsi="Arial" w:cs="Arial"/>
                <w:b/>
                <w:bCs/>
                <w:color w:val="FF0000"/>
                <w:sz w:val="24"/>
                <w:szCs w:val="24"/>
              </w:rPr>
              <w:t>do</w:t>
            </w:r>
            <w:proofErr w:type="gramEnd"/>
            <w:r w:rsidRPr="00E82142">
              <w:rPr>
                <w:rFonts w:ascii="Arial" w:hAnsi="Arial" w:cs="Arial"/>
                <w:b/>
                <w:bCs/>
                <w:color w:val="FF0000"/>
                <w:sz w:val="24"/>
                <w:szCs w:val="24"/>
              </w:rPr>
              <w:t xml:space="preserve"> not hold this information. The provider of this service South West Yorkshire Partnership NHS Foundation </w:t>
            </w:r>
            <w:proofErr w:type="gramStart"/>
            <w:r w:rsidRPr="00E82142">
              <w:rPr>
                <w:rFonts w:ascii="Arial" w:hAnsi="Arial" w:cs="Arial"/>
                <w:b/>
                <w:bCs/>
                <w:color w:val="FF0000"/>
                <w:sz w:val="24"/>
                <w:szCs w:val="24"/>
              </w:rPr>
              <w:t>Trust,</w:t>
            </w:r>
            <w:proofErr w:type="gramEnd"/>
            <w:r w:rsidRPr="00E82142">
              <w:rPr>
                <w:rFonts w:ascii="Arial" w:hAnsi="Arial" w:cs="Arial"/>
                <w:b/>
                <w:bCs/>
                <w:color w:val="FF0000"/>
                <w:sz w:val="24"/>
                <w:szCs w:val="24"/>
              </w:rPr>
              <w:t xml:space="preserve"> may be able to assist in providing this information.  </w:t>
            </w:r>
          </w:p>
          <w:p w:rsidR="008F0561" w:rsidRPr="00E82142" w:rsidRDefault="008F0561" w:rsidP="008F0561">
            <w:pPr>
              <w:pStyle w:val="ListParagraph"/>
              <w:numPr>
                <w:ilvl w:val="0"/>
                <w:numId w:val="14"/>
              </w:numPr>
              <w:spacing w:before="100" w:beforeAutospacing="1" w:after="100" w:afterAutospacing="1"/>
              <w:contextualSpacing w:val="0"/>
              <w:jc w:val="left"/>
            </w:pPr>
            <w:r w:rsidRPr="00E82142">
              <w:t xml:space="preserve">What was your total expenditure in the financial year 2014-15 for in-patient rehabilitation unit (locked and unlocked) placements for people with mental health** problems. </w:t>
            </w:r>
          </w:p>
          <w:p w:rsidR="008F0561" w:rsidRPr="00E82142" w:rsidRDefault="008F0561" w:rsidP="008F0561">
            <w:pPr>
              <w:spacing w:before="100" w:beforeAutospacing="1" w:after="100" w:afterAutospacing="1"/>
              <w:ind w:left="720"/>
              <w:rPr>
                <w:rFonts w:ascii="Arial" w:hAnsi="Arial" w:cs="Arial"/>
                <w:sz w:val="24"/>
                <w:szCs w:val="24"/>
              </w:rPr>
            </w:pPr>
            <w:r w:rsidRPr="00E82142">
              <w:rPr>
                <w:rFonts w:ascii="Arial" w:hAnsi="Arial" w:cs="Arial"/>
                <w:b/>
                <w:bCs/>
                <w:color w:val="FF0000"/>
                <w:sz w:val="24"/>
                <w:szCs w:val="24"/>
              </w:rPr>
              <w:t>£1,964m – all adults. As per programme budgeting 2014/15 (includes locked and specialist placements)</w:t>
            </w:r>
          </w:p>
          <w:p w:rsidR="00D16FB8" w:rsidRDefault="00D16FB8" w:rsidP="00DB279E"/>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B279E">
            <w:pPr>
              <w:rPr>
                <w:b/>
                <w:sz w:val="24"/>
              </w:rPr>
            </w:pPr>
            <w:r w:rsidRPr="00D16FB8">
              <w:rPr>
                <w:b/>
                <w:sz w:val="24"/>
              </w:rPr>
              <w:t>FOI NO:</w:t>
            </w:r>
            <w:r>
              <w:rPr>
                <w:b/>
                <w:sz w:val="24"/>
              </w:rPr>
              <w:tab/>
            </w:r>
            <w:r w:rsidR="008B0811">
              <w:rPr>
                <w:b/>
                <w:sz w:val="24"/>
              </w:rPr>
              <w:t>589</w:t>
            </w:r>
          </w:p>
        </w:tc>
        <w:tc>
          <w:tcPr>
            <w:tcW w:w="5069" w:type="dxa"/>
          </w:tcPr>
          <w:p w:rsidR="00D16FB8" w:rsidRDefault="00D16FB8" w:rsidP="00DB279E">
            <w:pPr>
              <w:rPr>
                <w:b/>
                <w:sz w:val="24"/>
              </w:rPr>
            </w:pPr>
            <w:r w:rsidRPr="00D16FB8">
              <w:rPr>
                <w:b/>
                <w:sz w:val="24"/>
              </w:rPr>
              <w:t>Date Received:</w:t>
            </w:r>
            <w:r>
              <w:rPr>
                <w:b/>
                <w:sz w:val="24"/>
              </w:rPr>
              <w:tab/>
            </w:r>
            <w:r w:rsidR="008B0811">
              <w:rPr>
                <w:b/>
                <w:sz w:val="24"/>
              </w:rPr>
              <w:t>19 August 2016</w:t>
            </w:r>
          </w:p>
          <w:p w:rsidR="00D16FB8" w:rsidRPr="00D16FB8" w:rsidRDefault="00D16FB8" w:rsidP="00DB279E">
            <w:pPr>
              <w:rPr>
                <w:b/>
                <w:sz w:val="24"/>
              </w:rPr>
            </w:pPr>
          </w:p>
        </w:tc>
      </w:tr>
      <w:tr w:rsidR="00D16FB8" w:rsidTr="00DB279E">
        <w:tc>
          <w:tcPr>
            <w:tcW w:w="10137" w:type="dxa"/>
            <w:gridSpan w:val="2"/>
          </w:tcPr>
          <w:p w:rsidR="00D16FB8" w:rsidRPr="00D16FB8" w:rsidRDefault="00D16FB8" w:rsidP="00DB279E">
            <w:pPr>
              <w:rPr>
                <w:b/>
              </w:rPr>
            </w:pPr>
            <w:r w:rsidRPr="00D16FB8">
              <w:rPr>
                <w:b/>
              </w:rPr>
              <w:t>Request :</w:t>
            </w:r>
          </w:p>
          <w:p w:rsidR="008B0811" w:rsidRPr="00E82142" w:rsidRDefault="008B0811" w:rsidP="008B0811">
            <w:pPr>
              <w:shd w:val="clear" w:color="auto" w:fill="FFFFFF"/>
              <w:rPr>
                <w:rFonts w:ascii="Arial" w:eastAsia="Times New Roman" w:hAnsi="Arial" w:cs="Arial"/>
                <w:color w:val="000000"/>
                <w:sz w:val="24"/>
                <w:szCs w:val="24"/>
              </w:rPr>
            </w:pPr>
            <w:r w:rsidRPr="00E82142">
              <w:rPr>
                <w:rFonts w:ascii="Arial" w:eastAsia="Times New Roman" w:hAnsi="Arial" w:cs="Arial"/>
                <w:color w:val="000000"/>
                <w:sz w:val="24"/>
                <w:szCs w:val="24"/>
              </w:rPr>
              <w:t>1)      Does your organisation already offer charging facilities (Electric Vehicle Charging Points EVCP) for electric vehicles and if so, how many charge points?</w:t>
            </w:r>
          </w:p>
          <w:p w:rsidR="008B0811" w:rsidRPr="00E82142" w:rsidRDefault="008B0811" w:rsidP="008B0811">
            <w:pPr>
              <w:shd w:val="clear" w:color="auto" w:fill="FFFFFF"/>
              <w:rPr>
                <w:rFonts w:ascii="Arial" w:eastAsia="Times New Roman" w:hAnsi="Arial" w:cs="Arial"/>
                <w:color w:val="000000"/>
                <w:sz w:val="24"/>
                <w:szCs w:val="24"/>
              </w:rPr>
            </w:pPr>
          </w:p>
          <w:p w:rsidR="008B0811" w:rsidRPr="00E82142" w:rsidRDefault="008B0811" w:rsidP="008B0811">
            <w:pPr>
              <w:shd w:val="clear" w:color="auto" w:fill="FFFFFF"/>
              <w:rPr>
                <w:rFonts w:ascii="Arial" w:eastAsia="Times New Roman" w:hAnsi="Arial" w:cs="Arial"/>
                <w:color w:val="000000"/>
                <w:sz w:val="24"/>
                <w:szCs w:val="24"/>
              </w:rPr>
            </w:pPr>
            <w:r w:rsidRPr="00E82142">
              <w:rPr>
                <w:rFonts w:ascii="Arial" w:eastAsia="Times New Roman" w:hAnsi="Arial" w:cs="Arial"/>
                <w:color w:val="000000"/>
                <w:sz w:val="24"/>
                <w:szCs w:val="24"/>
              </w:rPr>
              <w:t>2)      If there is currently no charging provision, what plans do you have to install EVCP and when?</w:t>
            </w:r>
          </w:p>
          <w:p w:rsidR="008B0811" w:rsidRPr="00E82142" w:rsidRDefault="008B0811" w:rsidP="008B0811">
            <w:pPr>
              <w:shd w:val="clear" w:color="auto" w:fill="FFFFFF"/>
              <w:rPr>
                <w:rFonts w:ascii="Arial" w:eastAsia="Times New Roman" w:hAnsi="Arial" w:cs="Arial"/>
                <w:color w:val="000000"/>
                <w:sz w:val="24"/>
                <w:szCs w:val="24"/>
              </w:rPr>
            </w:pPr>
          </w:p>
          <w:p w:rsidR="008B0811" w:rsidRPr="00E82142" w:rsidRDefault="008B0811" w:rsidP="008B0811">
            <w:pPr>
              <w:shd w:val="clear" w:color="auto" w:fill="FFFFFF"/>
              <w:rPr>
                <w:rFonts w:ascii="Arial" w:eastAsia="Times New Roman" w:hAnsi="Arial" w:cs="Arial"/>
                <w:color w:val="000000"/>
                <w:sz w:val="24"/>
                <w:szCs w:val="24"/>
              </w:rPr>
            </w:pPr>
            <w:r w:rsidRPr="00E82142">
              <w:rPr>
                <w:rFonts w:ascii="Arial" w:eastAsia="Times New Roman" w:hAnsi="Arial" w:cs="Arial"/>
                <w:color w:val="000000"/>
                <w:sz w:val="24"/>
                <w:szCs w:val="24"/>
              </w:rPr>
              <w:t>3)      Will the charge points be for fleet usage or public charging?</w:t>
            </w:r>
          </w:p>
          <w:p w:rsidR="008B0811" w:rsidRPr="00E82142" w:rsidRDefault="008B0811" w:rsidP="008B0811">
            <w:pPr>
              <w:shd w:val="clear" w:color="auto" w:fill="FFFFFF"/>
              <w:rPr>
                <w:rFonts w:ascii="Arial" w:eastAsia="Times New Roman" w:hAnsi="Arial" w:cs="Arial"/>
                <w:color w:val="000000"/>
                <w:sz w:val="24"/>
                <w:szCs w:val="24"/>
              </w:rPr>
            </w:pPr>
          </w:p>
          <w:p w:rsidR="00D16FB8" w:rsidRDefault="008B0811" w:rsidP="008B0811">
            <w:r w:rsidRPr="00E82142">
              <w:rPr>
                <w:rFonts w:ascii="Arial" w:eastAsia="Times New Roman" w:hAnsi="Arial" w:cs="Arial"/>
                <w:color w:val="000000"/>
                <w:sz w:val="24"/>
                <w:szCs w:val="24"/>
              </w:rPr>
              <w:t>4)      Within your organisation, which department is responsible for the selection and installation of EVCP?</w:t>
            </w:r>
          </w:p>
        </w:tc>
      </w:tr>
      <w:tr w:rsidR="00D16FB8" w:rsidTr="00DB279E">
        <w:tc>
          <w:tcPr>
            <w:tcW w:w="10137" w:type="dxa"/>
            <w:gridSpan w:val="2"/>
          </w:tcPr>
          <w:p w:rsidR="00D16FB8" w:rsidRPr="00D16FB8" w:rsidRDefault="00D16FB8" w:rsidP="00DB279E">
            <w:pPr>
              <w:rPr>
                <w:b/>
              </w:rPr>
            </w:pPr>
            <w:r w:rsidRPr="00D16FB8">
              <w:rPr>
                <w:b/>
              </w:rPr>
              <w:t>Response :</w:t>
            </w:r>
          </w:p>
          <w:p w:rsidR="00EC55F3" w:rsidRPr="00E82142" w:rsidRDefault="00EC55F3" w:rsidP="00EC55F3">
            <w:pPr>
              <w:rPr>
                <w:rFonts w:ascii="Arial" w:hAnsi="Arial" w:cs="Arial"/>
                <w:color w:val="FF0000"/>
                <w:sz w:val="24"/>
                <w:szCs w:val="24"/>
              </w:rPr>
            </w:pPr>
            <w:r w:rsidRPr="00E82142">
              <w:rPr>
                <w:rFonts w:ascii="Arial" w:hAnsi="Arial" w:cs="Arial"/>
                <w:color w:val="1F497D"/>
                <w:sz w:val="24"/>
                <w:szCs w:val="24"/>
              </w:rPr>
              <w:t xml:space="preserve">1)      Does your organisation already offer charging facilities (Electric Vehicle Charging Points EVCP) for electric vehicles and if so, how many charge points? – </w:t>
            </w:r>
            <w:r w:rsidRPr="00E82142">
              <w:rPr>
                <w:rFonts w:ascii="Arial" w:hAnsi="Arial" w:cs="Arial"/>
                <w:color w:val="FF0000"/>
                <w:sz w:val="24"/>
                <w:szCs w:val="24"/>
              </w:rPr>
              <w:t>No charging facilities are currently available.</w:t>
            </w:r>
          </w:p>
          <w:p w:rsidR="00EC55F3" w:rsidRPr="00E82142" w:rsidRDefault="00EC55F3" w:rsidP="00EC55F3">
            <w:pPr>
              <w:rPr>
                <w:rFonts w:ascii="Arial" w:hAnsi="Arial" w:cs="Arial"/>
                <w:color w:val="1F497D"/>
                <w:sz w:val="24"/>
                <w:szCs w:val="24"/>
              </w:rPr>
            </w:pPr>
          </w:p>
          <w:p w:rsidR="00EC55F3" w:rsidRPr="00E82142" w:rsidRDefault="00EC55F3" w:rsidP="00EC55F3">
            <w:pPr>
              <w:rPr>
                <w:rFonts w:ascii="Arial" w:hAnsi="Arial" w:cs="Arial"/>
                <w:color w:val="FF0000"/>
                <w:sz w:val="24"/>
                <w:szCs w:val="24"/>
              </w:rPr>
            </w:pPr>
            <w:r w:rsidRPr="00E82142">
              <w:rPr>
                <w:rFonts w:ascii="Arial" w:hAnsi="Arial" w:cs="Arial"/>
                <w:color w:val="1F497D"/>
                <w:sz w:val="24"/>
                <w:szCs w:val="24"/>
              </w:rPr>
              <w:t xml:space="preserve">2)      If there is currently no charging provision, what plans do you have to install EVCP and when? – </w:t>
            </w:r>
            <w:r w:rsidRPr="00E82142">
              <w:rPr>
                <w:rFonts w:ascii="Arial" w:hAnsi="Arial" w:cs="Arial"/>
                <w:color w:val="FF0000"/>
                <w:sz w:val="24"/>
                <w:szCs w:val="24"/>
              </w:rPr>
              <w:t>There are currently no plans to provide such facilities.</w:t>
            </w:r>
          </w:p>
          <w:p w:rsidR="00EC55F3" w:rsidRPr="00E82142" w:rsidRDefault="00EC55F3" w:rsidP="00EC55F3">
            <w:pPr>
              <w:rPr>
                <w:rFonts w:ascii="Arial" w:hAnsi="Arial" w:cs="Arial"/>
                <w:color w:val="1F497D"/>
                <w:sz w:val="24"/>
                <w:szCs w:val="24"/>
              </w:rPr>
            </w:pPr>
          </w:p>
          <w:p w:rsidR="00EC55F3" w:rsidRPr="00E82142" w:rsidRDefault="00EC55F3" w:rsidP="00EC55F3">
            <w:pPr>
              <w:rPr>
                <w:rFonts w:ascii="Arial" w:hAnsi="Arial" w:cs="Arial"/>
                <w:color w:val="FF0000"/>
                <w:sz w:val="24"/>
                <w:szCs w:val="24"/>
              </w:rPr>
            </w:pPr>
            <w:r w:rsidRPr="00E82142">
              <w:rPr>
                <w:rFonts w:ascii="Arial" w:hAnsi="Arial" w:cs="Arial"/>
                <w:color w:val="1F497D"/>
                <w:sz w:val="24"/>
                <w:szCs w:val="24"/>
              </w:rPr>
              <w:t xml:space="preserve">3)      Will the charge points be for fleet usage or public charging? </w:t>
            </w:r>
            <w:r w:rsidRPr="00E82142">
              <w:rPr>
                <w:rFonts w:ascii="Arial" w:hAnsi="Arial" w:cs="Arial"/>
                <w:color w:val="FF0000"/>
                <w:sz w:val="24"/>
                <w:szCs w:val="24"/>
              </w:rPr>
              <w:t>Not Applicable.</w:t>
            </w:r>
          </w:p>
          <w:p w:rsidR="00EC55F3" w:rsidRPr="00E82142" w:rsidRDefault="00EC55F3" w:rsidP="00EC55F3">
            <w:pPr>
              <w:rPr>
                <w:rFonts w:ascii="Arial" w:hAnsi="Arial" w:cs="Arial"/>
                <w:color w:val="1F497D"/>
                <w:sz w:val="24"/>
                <w:szCs w:val="24"/>
              </w:rPr>
            </w:pPr>
          </w:p>
          <w:p w:rsidR="00EC55F3" w:rsidRPr="00E82142" w:rsidRDefault="00EC55F3" w:rsidP="00EC55F3">
            <w:pPr>
              <w:rPr>
                <w:rFonts w:ascii="Arial" w:hAnsi="Arial" w:cs="Arial"/>
                <w:color w:val="FF0000"/>
                <w:sz w:val="24"/>
                <w:szCs w:val="24"/>
              </w:rPr>
            </w:pPr>
            <w:r w:rsidRPr="00E82142">
              <w:rPr>
                <w:rFonts w:ascii="Arial" w:hAnsi="Arial" w:cs="Arial"/>
                <w:color w:val="1F497D"/>
                <w:sz w:val="24"/>
                <w:szCs w:val="24"/>
              </w:rPr>
              <w:t xml:space="preserve">4)      Within your organisation, which department is responsible for the selection and installation of EVCP? </w:t>
            </w:r>
            <w:r w:rsidRPr="00E82142">
              <w:rPr>
                <w:rFonts w:ascii="Arial" w:hAnsi="Arial" w:cs="Arial"/>
                <w:color w:val="FF0000"/>
                <w:sz w:val="24"/>
                <w:szCs w:val="24"/>
              </w:rPr>
              <w:t>Not Applicable.</w:t>
            </w:r>
          </w:p>
          <w:p w:rsidR="00D16FB8" w:rsidRDefault="00D16FB8" w:rsidP="00DB279E"/>
          <w:p w:rsidR="00D16FB8" w:rsidRDefault="00D16FB8" w:rsidP="00DB279E"/>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B279E">
            <w:pPr>
              <w:rPr>
                <w:b/>
                <w:sz w:val="24"/>
              </w:rPr>
            </w:pPr>
            <w:r w:rsidRPr="00D16FB8">
              <w:rPr>
                <w:b/>
                <w:sz w:val="24"/>
              </w:rPr>
              <w:t>FOI NO:</w:t>
            </w:r>
            <w:r>
              <w:rPr>
                <w:b/>
                <w:sz w:val="24"/>
              </w:rPr>
              <w:tab/>
            </w:r>
            <w:r w:rsidR="00B97357">
              <w:rPr>
                <w:b/>
                <w:sz w:val="24"/>
              </w:rPr>
              <w:t>590</w:t>
            </w:r>
          </w:p>
        </w:tc>
        <w:tc>
          <w:tcPr>
            <w:tcW w:w="5069" w:type="dxa"/>
          </w:tcPr>
          <w:p w:rsidR="00D16FB8" w:rsidRDefault="00D16FB8" w:rsidP="00DB279E">
            <w:pPr>
              <w:rPr>
                <w:b/>
                <w:sz w:val="24"/>
              </w:rPr>
            </w:pPr>
            <w:r w:rsidRPr="00D16FB8">
              <w:rPr>
                <w:b/>
                <w:sz w:val="24"/>
              </w:rPr>
              <w:t>Date Received:</w:t>
            </w:r>
            <w:r>
              <w:rPr>
                <w:b/>
                <w:sz w:val="24"/>
              </w:rPr>
              <w:tab/>
            </w:r>
            <w:r w:rsidR="00B97357">
              <w:rPr>
                <w:b/>
                <w:sz w:val="24"/>
              </w:rPr>
              <w:t>22 August 2016</w:t>
            </w:r>
          </w:p>
          <w:p w:rsidR="00D16FB8" w:rsidRPr="00D16FB8" w:rsidRDefault="00D16FB8" w:rsidP="00DB279E">
            <w:pPr>
              <w:rPr>
                <w:b/>
                <w:sz w:val="24"/>
              </w:rPr>
            </w:pPr>
          </w:p>
        </w:tc>
      </w:tr>
      <w:tr w:rsidR="00D16FB8" w:rsidTr="00DB279E">
        <w:tc>
          <w:tcPr>
            <w:tcW w:w="10137" w:type="dxa"/>
            <w:gridSpan w:val="2"/>
          </w:tcPr>
          <w:p w:rsidR="00D16FB8" w:rsidRPr="00D16FB8" w:rsidRDefault="00D16FB8" w:rsidP="00DB279E">
            <w:pPr>
              <w:rPr>
                <w:b/>
              </w:rPr>
            </w:pPr>
            <w:r w:rsidRPr="00D16FB8">
              <w:rPr>
                <w:b/>
              </w:rPr>
              <w:t>Request :</w:t>
            </w:r>
          </w:p>
          <w:p w:rsidR="00B97357" w:rsidRPr="00E82142" w:rsidRDefault="00B97357" w:rsidP="00B97357">
            <w:pPr>
              <w:rPr>
                <w:rFonts w:ascii="Arial" w:hAnsi="Arial" w:cs="Arial"/>
                <w:sz w:val="24"/>
                <w:szCs w:val="24"/>
              </w:rPr>
            </w:pPr>
            <w:r w:rsidRPr="00E82142">
              <w:rPr>
                <w:rFonts w:ascii="Arial" w:hAnsi="Arial" w:cs="Arial"/>
                <w:sz w:val="24"/>
                <w:szCs w:val="24"/>
              </w:rPr>
              <w:t>The number of after care packages under Section 117 of the Mental Health Act 1983 each financial year from 2013/14 to 2015/16 and at the beginning of 2016/17 at NHS Barnsley CCG.</w:t>
            </w:r>
          </w:p>
          <w:p w:rsidR="00B97357" w:rsidRPr="00E82142" w:rsidRDefault="00B97357" w:rsidP="00B97357">
            <w:pPr>
              <w:rPr>
                <w:rFonts w:ascii="Arial" w:hAnsi="Arial" w:cs="Arial"/>
                <w:sz w:val="24"/>
                <w:szCs w:val="24"/>
              </w:rPr>
            </w:pPr>
            <w:r w:rsidRPr="00E82142">
              <w:rPr>
                <w:rFonts w:ascii="Arial" w:hAnsi="Arial" w:cs="Arial"/>
                <w:sz w:val="24"/>
                <w:szCs w:val="24"/>
              </w:rPr>
              <w:t>•         Can you break down the above figures by whether the patients were detained under the act or part of a community treatment order (CTO)?</w:t>
            </w:r>
          </w:p>
          <w:p w:rsidR="00B97357" w:rsidRPr="00E82142" w:rsidRDefault="00B97357" w:rsidP="00B97357">
            <w:pPr>
              <w:rPr>
                <w:rFonts w:ascii="Arial" w:hAnsi="Arial" w:cs="Arial"/>
                <w:sz w:val="24"/>
                <w:szCs w:val="24"/>
              </w:rPr>
            </w:pPr>
            <w:r w:rsidRPr="00E82142">
              <w:rPr>
                <w:rFonts w:ascii="Arial" w:hAnsi="Arial" w:cs="Arial"/>
                <w:sz w:val="24"/>
                <w:szCs w:val="24"/>
              </w:rPr>
              <w:t>•         The amount spent on after care packages for people leaving detention and on CTOs commissioned under Section 117 of the Mental Health Act 1983 each financial year during the same period.</w:t>
            </w:r>
          </w:p>
          <w:p w:rsidR="00B97357" w:rsidRPr="00E82142" w:rsidRDefault="00B97357" w:rsidP="00B97357">
            <w:pPr>
              <w:rPr>
                <w:rFonts w:ascii="Arial" w:hAnsi="Arial" w:cs="Arial"/>
                <w:sz w:val="24"/>
                <w:szCs w:val="24"/>
              </w:rPr>
            </w:pPr>
            <w:r w:rsidRPr="00E82142">
              <w:rPr>
                <w:rFonts w:ascii="Arial" w:hAnsi="Arial" w:cs="Arial"/>
                <w:sz w:val="24"/>
                <w:szCs w:val="24"/>
              </w:rPr>
              <w:t>•         Can you break down the amount spent by whether the patients were detained under the act or part of a community treatment order (CTO)?</w:t>
            </w:r>
          </w:p>
          <w:p w:rsidR="00D16FB8" w:rsidRPr="00E82142" w:rsidRDefault="00B97357" w:rsidP="00B97357">
            <w:pPr>
              <w:rPr>
                <w:rFonts w:ascii="Arial" w:hAnsi="Arial" w:cs="Arial"/>
                <w:sz w:val="24"/>
                <w:szCs w:val="24"/>
              </w:rPr>
            </w:pPr>
            <w:r w:rsidRPr="00E82142">
              <w:rPr>
                <w:rFonts w:ascii="Arial" w:hAnsi="Arial" w:cs="Arial"/>
                <w:sz w:val="24"/>
                <w:szCs w:val="24"/>
              </w:rPr>
              <w:t xml:space="preserve">•         The length of time patients </w:t>
            </w:r>
            <w:proofErr w:type="gramStart"/>
            <w:r w:rsidRPr="00E82142">
              <w:rPr>
                <w:rFonts w:ascii="Arial" w:hAnsi="Arial" w:cs="Arial"/>
                <w:sz w:val="24"/>
                <w:szCs w:val="24"/>
              </w:rPr>
              <w:t>are</w:t>
            </w:r>
            <w:proofErr w:type="gramEnd"/>
            <w:r w:rsidRPr="00E82142">
              <w:rPr>
                <w:rFonts w:ascii="Arial" w:hAnsi="Arial" w:cs="Arial"/>
                <w:sz w:val="24"/>
                <w:szCs w:val="24"/>
              </w:rPr>
              <w:t xml:space="preserve"> provided after care, broken down by people being discharged from detention or on CTOs.</w:t>
            </w:r>
          </w:p>
          <w:p w:rsidR="00B97357" w:rsidRDefault="00B97357" w:rsidP="00B97357"/>
        </w:tc>
      </w:tr>
      <w:tr w:rsidR="00D16FB8" w:rsidTr="00DB279E">
        <w:tc>
          <w:tcPr>
            <w:tcW w:w="10137" w:type="dxa"/>
            <w:gridSpan w:val="2"/>
          </w:tcPr>
          <w:p w:rsidR="00D16FB8" w:rsidRPr="00D16FB8" w:rsidRDefault="00D16FB8" w:rsidP="00DB279E">
            <w:pPr>
              <w:rPr>
                <w:b/>
              </w:rPr>
            </w:pPr>
            <w:r w:rsidRPr="00D16FB8">
              <w:rPr>
                <w:b/>
              </w:rPr>
              <w:t>Response :</w:t>
            </w:r>
          </w:p>
          <w:p w:rsidR="00D16FB8" w:rsidRDefault="00D16FB8" w:rsidP="00DB279E"/>
          <w:p w:rsidR="00D224C6" w:rsidRPr="00E82142" w:rsidRDefault="00D224C6" w:rsidP="00D224C6">
            <w:pPr>
              <w:ind w:left="720" w:hanging="360"/>
              <w:contextualSpacing/>
              <w:rPr>
                <w:rFonts w:ascii="Arial" w:hAnsi="Arial" w:cs="Arial"/>
                <w:sz w:val="24"/>
                <w:szCs w:val="24"/>
              </w:rPr>
            </w:pPr>
            <w:r w:rsidRPr="00E82142">
              <w:rPr>
                <w:rFonts w:ascii="Arial" w:hAnsi="Arial" w:cs="Arial"/>
                <w:sz w:val="24"/>
                <w:szCs w:val="24"/>
              </w:rPr>
              <w:t>         The number of after care packages under Section 117 of the Mental Health Act 1983 each financial year from 2013/14 to 2015/16 and at the beginning of 2016/17 at Barnsley council.</w:t>
            </w:r>
          </w:p>
          <w:p w:rsidR="00D224C6" w:rsidRPr="00E82142" w:rsidRDefault="00D224C6" w:rsidP="00D224C6">
            <w:pPr>
              <w:rPr>
                <w:rFonts w:ascii="Arial" w:hAnsi="Arial" w:cs="Arial"/>
                <w:b/>
                <w:bCs/>
                <w:color w:val="1F497D"/>
                <w:sz w:val="24"/>
                <w:szCs w:val="24"/>
              </w:rPr>
            </w:pPr>
            <w:r w:rsidRPr="00E82142">
              <w:rPr>
                <w:rFonts w:ascii="Arial" w:hAnsi="Arial" w:cs="Arial"/>
                <w:b/>
                <w:bCs/>
                <w:color w:val="1F497D"/>
                <w:sz w:val="24"/>
                <w:szCs w:val="24"/>
              </w:rPr>
              <w:t>13/14 – Data unavailable as local register was not held at this time.</w:t>
            </w:r>
          </w:p>
          <w:p w:rsidR="00D224C6" w:rsidRPr="00E82142" w:rsidRDefault="00D224C6" w:rsidP="00D224C6">
            <w:pPr>
              <w:rPr>
                <w:rFonts w:ascii="Arial" w:hAnsi="Arial" w:cs="Arial"/>
                <w:b/>
                <w:bCs/>
                <w:color w:val="1F497D"/>
                <w:sz w:val="24"/>
                <w:szCs w:val="24"/>
              </w:rPr>
            </w:pPr>
            <w:r w:rsidRPr="00E82142">
              <w:rPr>
                <w:rFonts w:ascii="Arial" w:hAnsi="Arial" w:cs="Arial"/>
                <w:b/>
                <w:bCs/>
                <w:color w:val="1F497D"/>
                <w:sz w:val="24"/>
                <w:szCs w:val="24"/>
              </w:rPr>
              <w:t xml:space="preserve">15/16 – 172 </w:t>
            </w:r>
          </w:p>
          <w:p w:rsidR="00D224C6" w:rsidRPr="00E82142" w:rsidRDefault="00D224C6" w:rsidP="00D224C6">
            <w:pPr>
              <w:rPr>
                <w:rFonts w:ascii="Arial" w:hAnsi="Arial" w:cs="Arial"/>
                <w:b/>
                <w:bCs/>
                <w:color w:val="1F497D"/>
                <w:sz w:val="24"/>
                <w:szCs w:val="24"/>
              </w:rPr>
            </w:pPr>
            <w:r w:rsidRPr="00E82142">
              <w:rPr>
                <w:rFonts w:ascii="Arial" w:hAnsi="Arial" w:cs="Arial"/>
                <w:b/>
                <w:bCs/>
                <w:color w:val="1F497D"/>
                <w:sz w:val="24"/>
                <w:szCs w:val="24"/>
              </w:rPr>
              <w:t>16/17 – to date 184</w:t>
            </w:r>
          </w:p>
          <w:p w:rsidR="00D224C6" w:rsidRPr="00E82142" w:rsidRDefault="00D224C6" w:rsidP="00D224C6">
            <w:pPr>
              <w:ind w:left="720" w:hanging="360"/>
              <w:contextualSpacing/>
              <w:rPr>
                <w:rFonts w:ascii="Arial" w:hAnsi="Arial" w:cs="Arial"/>
                <w:sz w:val="24"/>
                <w:szCs w:val="24"/>
              </w:rPr>
            </w:pPr>
            <w:r w:rsidRPr="00E82142">
              <w:rPr>
                <w:rFonts w:ascii="Arial" w:hAnsi="Arial" w:cs="Arial"/>
                <w:sz w:val="24"/>
                <w:szCs w:val="24"/>
              </w:rPr>
              <w:t>         Can you break down the above figures by whether the patients were detained under the act or part of a community treatment order (CTO)?</w:t>
            </w:r>
          </w:p>
          <w:p w:rsidR="00D224C6" w:rsidRPr="00E82142" w:rsidRDefault="00D224C6" w:rsidP="00D224C6">
            <w:pPr>
              <w:rPr>
                <w:rFonts w:ascii="Arial" w:hAnsi="Arial" w:cs="Arial"/>
                <w:b/>
                <w:bCs/>
                <w:color w:val="1F497D"/>
                <w:sz w:val="24"/>
                <w:szCs w:val="24"/>
              </w:rPr>
            </w:pPr>
            <w:r w:rsidRPr="00E82142">
              <w:rPr>
                <w:rFonts w:ascii="Arial" w:hAnsi="Arial" w:cs="Arial"/>
                <w:b/>
                <w:bCs/>
                <w:color w:val="1F497D"/>
                <w:sz w:val="24"/>
                <w:szCs w:val="24"/>
              </w:rPr>
              <w:t>All patients wold have been detained under the Mental Health Act resulting in eligibility to aftercare under Section 117. Some may have been discharged under a CTO but this level of data is not currently held on the local register and would be in individual case records.</w:t>
            </w:r>
          </w:p>
          <w:p w:rsidR="00D224C6" w:rsidRPr="00E82142" w:rsidRDefault="00D224C6" w:rsidP="00D224C6">
            <w:pPr>
              <w:rPr>
                <w:rFonts w:ascii="Arial" w:hAnsi="Arial" w:cs="Arial"/>
                <w:b/>
                <w:bCs/>
                <w:color w:val="1F497D"/>
                <w:sz w:val="24"/>
                <w:szCs w:val="24"/>
              </w:rPr>
            </w:pPr>
            <w:r w:rsidRPr="00E82142">
              <w:rPr>
                <w:rFonts w:ascii="Arial" w:hAnsi="Arial" w:cs="Arial"/>
                <w:b/>
                <w:bCs/>
                <w:color w:val="1F497D"/>
                <w:sz w:val="24"/>
                <w:szCs w:val="24"/>
              </w:rPr>
              <w:t>You cannot be detained under a CTO?</w:t>
            </w:r>
          </w:p>
          <w:p w:rsidR="00D224C6" w:rsidRPr="00E82142" w:rsidRDefault="00D224C6" w:rsidP="00D224C6">
            <w:pPr>
              <w:ind w:left="720" w:hanging="360"/>
              <w:contextualSpacing/>
              <w:rPr>
                <w:rFonts w:ascii="Arial" w:hAnsi="Arial" w:cs="Arial"/>
                <w:sz w:val="24"/>
                <w:szCs w:val="24"/>
              </w:rPr>
            </w:pPr>
            <w:r w:rsidRPr="00E82142">
              <w:rPr>
                <w:rFonts w:ascii="Arial" w:hAnsi="Arial" w:cs="Arial"/>
                <w:sz w:val="24"/>
                <w:szCs w:val="24"/>
              </w:rPr>
              <w:t>         The amount spent on after care packages for people leaving detention and on CTOs commissioned under Section 117 of the Mental Health Act 1983 each financial year during the same period.</w:t>
            </w:r>
          </w:p>
          <w:p w:rsidR="00D224C6" w:rsidRPr="00E82142" w:rsidRDefault="00D224C6" w:rsidP="00D224C6">
            <w:pPr>
              <w:rPr>
                <w:rFonts w:ascii="Arial" w:hAnsi="Arial" w:cs="Arial"/>
                <w:b/>
                <w:bCs/>
                <w:color w:val="1F497D"/>
                <w:sz w:val="24"/>
                <w:szCs w:val="24"/>
              </w:rPr>
            </w:pPr>
            <w:r w:rsidRPr="00E82142">
              <w:rPr>
                <w:rFonts w:ascii="Arial" w:hAnsi="Arial" w:cs="Arial"/>
                <w:b/>
                <w:bCs/>
                <w:color w:val="1F497D"/>
                <w:sz w:val="24"/>
                <w:szCs w:val="24"/>
              </w:rPr>
              <w:t>As above our records do not capture this data.</w:t>
            </w:r>
          </w:p>
          <w:p w:rsidR="00D224C6" w:rsidRPr="00E82142" w:rsidRDefault="00D224C6" w:rsidP="00D224C6">
            <w:pPr>
              <w:ind w:left="720" w:hanging="360"/>
              <w:contextualSpacing/>
              <w:rPr>
                <w:rFonts w:ascii="Arial" w:hAnsi="Arial" w:cs="Arial"/>
                <w:sz w:val="24"/>
                <w:szCs w:val="24"/>
              </w:rPr>
            </w:pPr>
            <w:r w:rsidRPr="00E82142">
              <w:rPr>
                <w:rFonts w:ascii="Arial" w:hAnsi="Arial" w:cs="Arial"/>
                <w:sz w:val="24"/>
                <w:szCs w:val="24"/>
              </w:rPr>
              <w:t>         Can you break down the amount spent by whether the patients were detained under the act or part of a community treatment order (CTO)?</w:t>
            </w:r>
          </w:p>
          <w:p w:rsidR="00D224C6" w:rsidRPr="00E82142" w:rsidRDefault="00D224C6" w:rsidP="00D224C6">
            <w:pPr>
              <w:rPr>
                <w:rFonts w:ascii="Arial" w:hAnsi="Arial" w:cs="Arial"/>
                <w:b/>
                <w:bCs/>
                <w:color w:val="1F497D"/>
                <w:sz w:val="24"/>
                <w:szCs w:val="24"/>
              </w:rPr>
            </w:pPr>
            <w:r w:rsidRPr="00E82142">
              <w:rPr>
                <w:rFonts w:ascii="Arial" w:hAnsi="Arial" w:cs="Arial"/>
                <w:b/>
                <w:bCs/>
                <w:color w:val="1F497D"/>
                <w:sz w:val="24"/>
                <w:szCs w:val="24"/>
              </w:rPr>
              <w:t>As per above we do not record on the register whether someone is subject to a CTO.</w:t>
            </w:r>
          </w:p>
          <w:p w:rsidR="00D224C6" w:rsidRPr="00E82142" w:rsidRDefault="00D224C6" w:rsidP="00D224C6">
            <w:pPr>
              <w:ind w:left="720" w:hanging="360"/>
              <w:contextualSpacing/>
              <w:rPr>
                <w:rFonts w:ascii="Arial" w:hAnsi="Arial" w:cs="Arial"/>
                <w:sz w:val="24"/>
                <w:szCs w:val="24"/>
              </w:rPr>
            </w:pPr>
            <w:r w:rsidRPr="00E82142">
              <w:rPr>
                <w:rFonts w:ascii="Arial" w:hAnsi="Arial" w:cs="Arial"/>
                <w:sz w:val="24"/>
                <w:szCs w:val="24"/>
              </w:rPr>
              <w:t xml:space="preserve">         The </w:t>
            </w:r>
            <w:proofErr w:type="gramStart"/>
            <w:r w:rsidRPr="00E82142">
              <w:rPr>
                <w:rFonts w:ascii="Arial" w:hAnsi="Arial" w:cs="Arial"/>
                <w:sz w:val="24"/>
                <w:szCs w:val="24"/>
              </w:rPr>
              <w:t>length of time patients are</w:t>
            </w:r>
            <w:proofErr w:type="gramEnd"/>
            <w:r w:rsidRPr="00E82142">
              <w:rPr>
                <w:rFonts w:ascii="Arial" w:hAnsi="Arial" w:cs="Arial"/>
                <w:sz w:val="24"/>
                <w:szCs w:val="24"/>
              </w:rPr>
              <w:t xml:space="preserve"> provided after care, broken down by people being discharged from detention or on CTOs. </w:t>
            </w:r>
          </w:p>
          <w:p w:rsidR="00D224C6" w:rsidRPr="00E82142" w:rsidRDefault="00D224C6" w:rsidP="00D224C6">
            <w:pPr>
              <w:rPr>
                <w:rFonts w:ascii="Arial" w:hAnsi="Arial" w:cs="Arial"/>
                <w:b/>
                <w:bCs/>
                <w:color w:val="1F497D"/>
                <w:sz w:val="24"/>
                <w:szCs w:val="24"/>
              </w:rPr>
            </w:pPr>
            <w:r w:rsidRPr="00E82142">
              <w:rPr>
                <w:rFonts w:ascii="Arial" w:hAnsi="Arial" w:cs="Arial"/>
                <w:b/>
                <w:bCs/>
                <w:color w:val="1F497D"/>
                <w:sz w:val="24"/>
                <w:szCs w:val="24"/>
              </w:rPr>
              <w:t>This varies according to individual needs and can be from 1 day to lifetime.</w:t>
            </w:r>
          </w:p>
          <w:p w:rsidR="00D224C6" w:rsidRPr="00E82142" w:rsidRDefault="00D224C6" w:rsidP="00D224C6">
            <w:pPr>
              <w:rPr>
                <w:rFonts w:ascii="Arial" w:hAnsi="Arial" w:cs="Arial"/>
                <w:b/>
                <w:bCs/>
                <w:color w:val="1F497D"/>
                <w:sz w:val="24"/>
                <w:szCs w:val="24"/>
              </w:rPr>
            </w:pPr>
            <w:r w:rsidRPr="00E82142">
              <w:rPr>
                <w:rFonts w:ascii="Arial" w:hAnsi="Arial" w:cs="Arial"/>
                <w:b/>
                <w:bCs/>
                <w:color w:val="1F497D"/>
                <w:sz w:val="24"/>
                <w:szCs w:val="24"/>
              </w:rPr>
              <w:t>As the current register has only recently been developed most packages have been in situ for a number of years so start dates are not available.</w:t>
            </w:r>
          </w:p>
          <w:p w:rsidR="00D16FB8" w:rsidRDefault="00D16FB8" w:rsidP="00DB279E"/>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B279E">
            <w:pPr>
              <w:rPr>
                <w:b/>
                <w:sz w:val="24"/>
              </w:rPr>
            </w:pPr>
            <w:r w:rsidRPr="00D16FB8">
              <w:rPr>
                <w:b/>
                <w:sz w:val="24"/>
              </w:rPr>
              <w:t>FOI NO:</w:t>
            </w:r>
            <w:r>
              <w:rPr>
                <w:b/>
                <w:sz w:val="24"/>
              </w:rPr>
              <w:tab/>
            </w:r>
            <w:r w:rsidR="003B31BE">
              <w:rPr>
                <w:b/>
                <w:sz w:val="24"/>
              </w:rPr>
              <w:t>591</w:t>
            </w:r>
          </w:p>
        </w:tc>
        <w:tc>
          <w:tcPr>
            <w:tcW w:w="5069" w:type="dxa"/>
          </w:tcPr>
          <w:p w:rsidR="00D16FB8" w:rsidRDefault="00D16FB8" w:rsidP="00DB279E">
            <w:pPr>
              <w:rPr>
                <w:b/>
                <w:sz w:val="24"/>
              </w:rPr>
            </w:pPr>
            <w:r w:rsidRPr="00D16FB8">
              <w:rPr>
                <w:b/>
                <w:sz w:val="24"/>
              </w:rPr>
              <w:t>Date Received:</w:t>
            </w:r>
            <w:r>
              <w:rPr>
                <w:b/>
                <w:sz w:val="24"/>
              </w:rPr>
              <w:tab/>
            </w:r>
            <w:r w:rsidR="003B31BE">
              <w:rPr>
                <w:b/>
                <w:sz w:val="24"/>
              </w:rPr>
              <w:t xml:space="preserve">24 August 2016 </w:t>
            </w:r>
          </w:p>
          <w:p w:rsidR="00D16FB8" w:rsidRPr="00D16FB8" w:rsidRDefault="00D16FB8" w:rsidP="00DB279E">
            <w:pPr>
              <w:rPr>
                <w:b/>
                <w:sz w:val="24"/>
              </w:rPr>
            </w:pPr>
          </w:p>
        </w:tc>
      </w:tr>
      <w:tr w:rsidR="00D16FB8" w:rsidTr="00DB279E">
        <w:tc>
          <w:tcPr>
            <w:tcW w:w="10137" w:type="dxa"/>
            <w:gridSpan w:val="2"/>
          </w:tcPr>
          <w:p w:rsidR="003B31BE" w:rsidRDefault="00D16FB8" w:rsidP="003B31BE">
            <w:r w:rsidRPr="00D16FB8">
              <w:rPr>
                <w:b/>
              </w:rPr>
              <w:t>Request :</w:t>
            </w:r>
            <w:r w:rsidR="003B31BE">
              <w:t xml:space="preserve"> </w:t>
            </w:r>
          </w:p>
          <w:p w:rsidR="003B31BE" w:rsidRPr="00E82142" w:rsidRDefault="003B31BE" w:rsidP="003B31BE">
            <w:pPr>
              <w:rPr>
                <w:sz w:val="24"/>
                <w:szCs w:val="24"/>
              </w:rPr>
            </w:pPr>
          </w:p>
          <w:p w:rsidR="003B31BE" w:rsidRPr="00E82142" w:rsidRDefault="003B31BE" w:rsidP="003B31BE">
            <w:pPr>
              <w:rPr>
                <w:rFonts w:ascii="Arial" w:hAnsi="Arial" w:cs="Arial"/>
                <w:sz w:val="24"/>
                <w:szCs w:val="24"/>
              </w:rPr>
            </w:pPr>
            <w:r w:rsidRPr="00E82142">
              <w:rPr>
                <w:rFonts w:ascii="Arial" w:hAnsi="Arial" w:cs="Arial"/>
                <w:sz w:val="24"/>
                <w:szCs w:val="24"/>
              </w:rPr>
              <w:t xml:space="preserve">If you cover information requests </w:t>
            </w:r>
            <w:r w:rsidRPr="00E82142">
              <w:rPr>
                <w:rFonts w:ascii="Arial" w:hAnsi="Arial" w:cs="Arial"/>
                <w:bCs/>
                <w:sz w:val="24"/>
                <w:szCs w:val="24"/>
              </w:rPr>
              <w:t>for more than one clinical commissioning group (CCG),</w:t>
            </w:r>
            <w:r w:rsidRPr="00E82142">
              <w:rPr>
                <w:rFonts w:ascii="Arial" w:hAnsi="Arial" w:cs="Arial"/>
                <w:sz w:val="24"/>
                <w:szCs w:val="24"/>
              </w:rPr>
              <w:t xml:space="preserve"> please note that I would like information for </w:t>
            </w:r>
            <w:r w:rsidRPr="00E82142">
              <w:rPr>
                <w:rFonts w:ascii="Arial" w:hAnsi="Arial" w:cs="Arial"/>
                <w:i/>
                <w:iCs/>
                <w:sz w:val="24"/>
                <w:szCs w:val="24"/>
              </w:rPr>
              <w:t>each</w:t>
            </w:r>
            <w:r w:rsidRPr="00E82142">
              <w:rPr>
                <w:rFonts w:ascii="Arial" w:hAnsi="Arial" w:cs="Arial"/>
                <w:sz w:val="24"/>
                <w:szCs w:val="24"/>
              </w:rPr>
              <w:t xml:space="preserve"> CCG and therefore, I would ask you to let </w:t>
            </w:r>
            <w:r w:rsidRPr="00E82142">
              <w:rPr>
                <w:rFonts w:ascii="Arial" w:hAnsi="Arial" w:cs="Arial"/>
                <w:sz w:val="24"/>
                <w:szCs w:val="24"/>
              </w:rPr>
              <w:lastRenderedPageBreak/>
              <w:t>me know if you need me to submit different requests for each?</w:t>
            </w:r>
          </w:p>
          <w:p w:rsidR="003B31BE" w:rsidRPr="00E82142" w:rsidRDefault="003B31BE" w:rsidP="003B31BE">
            <w:pPr>
              <w:rPr>
                <w:rFonts w:ascii="Arial" w:hAnsi="Arial" w:cs="Arial"/>
                <w:sz w:val="24"/>
                <w:szCs w:val="24"/>
              </w:rPr>
            </w:pPr>
          </w:p>
          <w:p w:rsidR="003B31BE" w:rsidRPr="00E82142" w:rsidRDefault="003B31BE" w:rsidP="003B31BE">
            <w:pPr>
              <w:pStyle w:val="ListParagraph"/>
              <w:ind w:hanging="360"/>
              <w:rPr>
                <w:bCs/>
              </w:rPr>
            </w:pPr>
            <w:r w:rsidRPr="00E82142">
              <w:rPr>
                <w:bCs/>
              </w:rPr>
              <w:t xml:space="preserve">1)      At the start of the financial year </w:t>
            </w:r>
            <w:r w:rsidRPr="00E82142">
              <w:rPr>
                <w:bCs/>
                <w:color w:val="2E74B5"/>
              </w:rPr>
              <w:t xml:space="preserve">2014/15 </w:t>
            </w:r>
            <w:r w:rsidRPr="00E82142">
              <w:rPr>
                <w:bCs/>
              </w:rPr>
              <w:t>(</w:t>
            </w:r>
            <w:proofErr w:type="spellStart"/>
            <w:r w:rsidRPr="00E82142">
              <w:rPr>
                <w:bCs/>
              </w:rPr>
              <w:t>eg</w:t>
            </w:r>
            <w:proofErr w:type="spellEnd"/>
            <w:r w:rsidRPr="00E82142">
              <w:rPr>
                <w:bCs/>
              </w:rPr>
              <w:t xml:space="preserve"> April 6, 2014) how many of the following did you employ or commission?</w:t>
            </w:r>
          </w:p>
          <w:p w:rsidR="003B31BE" w:rsidRPr="00E82142" w:rsidRDefault="003B31BE" w:rsidP="003B31BE">
            <w:pPr>
              <w:pStyle w:val="ListParagraph"/>
            </w:pPr>
          </w:p>
          <w:p w:rsidR="003B31BE" w:rsidRPr="00E82142" w:rsidRDefault="003B31BE" w:rsidP="003B31BE">
            <w:pPr>
              <w:pStyle w:val="ListParagraph"/>
              <w:ind w:hanging="360"/>
            </w:pPr>
            <w:r w:rsidRPr="00E82142">
              <w:t>         i.            District nurses?</w:t>
            </w:r>
          </w:p>
          <w:p w:rsidR="003B31BE" w:rsidRPr="00E82142" w:rsidRDefault="003B31BE" w:rsidP="003B31BE">
            <w:pPr>
              <w:pStyle w:val="ListParagraph"/>
              <w:ind w:hanging="360"/>
            </w:pPr>
            <w:r w:rsidRPr="00E82142">
              <w:t>       ii.            Practice nurses?</w:t>
            </w:r>
          </w:p>
          <w:p w:rsidR="003B31BE" w:rsidRPr="00E82142" w:rsidRDefault="003B31BE" w:rsidP="003B31BE">
            <w:pPr>
              <w:pStyle w:val="ListParagraph"/>
            </w:pPr>
          </w:p>
          <w:p w:rsidR="003B31BE" w:rsidRPr="00E82142" w:rsidRDefault="003B31BE" w:rsidP="003B31BE">
            <w:pPr>
              <w:pStyle w:val="ListParagraph"/>
              <w:ind w:hanging="360"/>
              <w:rPr>
                <w:bCs/>
              </w:rPr>
            </w:pPr>
            <w:r w:rsidRPr="00E82142">
              <w:rPr>
                <w:bCs/>
              </w:rPr>
              <w:t xml:space="preserve">2)      At the start of the financial year </w:t>
            </w:r>
            <w:r w:rsidRPr="00E82142">
              <w:rPr>
                <w:bCs/>
                <w:color w:val="2E74B5"/>
              </w:rPr>
              <w:t xml:space="preserve">2015/16 </w:t>
            </w:r>
            <w:r w:rsidRPr="00E82142">
              <w:rPr>
                <w:bCs/>
              </w:rPr>
              <w:t>(</w:t>
            </w:r>
            <w:proofErr w:type="spellStart"/>
            <w:r w:rsidRPr="00E82142">
              <w:rPr>
                <w:bCs/>
              </w:rPr>
              <w:t>eg</w:t>
            </w:r>
            <w:proofErr w:type="spellEnd"/>
            <w:r w:rsidRPr="00E82142">
              <w:rPr>
                <w:bCs/>
              </w:rPr>
              <w:t xml:space="preserve"> April 6, 2015) how many of the following did you employ or commission?</w:t>
            </w:r>
          </w:p>
          <w:p w:rsidR="003B31BE" w:rsidRPr="00E82142" w:rsidRDefault="003B31BE" w:rsidP="003B31BE">
            <w:pPr>
              <w:pStyle w:val="ListParagraph"/>
            </w:pPr>
          </w:p>
          <w:p w:rsidR="003B31BE" w:rsidRPr="00E82142" w:rsidRDefault="003B31BE" w:rsidP="003B31BE">
            <w:pPr>
              <w:pStyle w:val="ListParagraph"/>
              <w:ind w:hanging="360"/>
            </w:pPr>
            <w:r w:rsidRPr="00E82142">
              <w:t>         i.            District nurses?</w:t>
            </w:r>
          </w:p>
          <w:p w:rsidR="003B31BE" w:rsidRPr="00E82142" w:rsidRDefault="003B31BE" w:rsidP="003B31BE">
            <w:pPr>
              <w:pStyle w:val="ListParagraph"/>
              <w:ind w:hanging="360"/>
            </w:pPr>
            <w:r w:rsidRPr="00E82142">
              <w:t>       ii.            Practice nurses?</w:t>
            </w:r>
          </w:p>
          <w:p w:rsidR="003B31BE" w:rsidRPr="00E82142" w:rsidRDefault="003B31BE" w:rsidP="003B31BE">
            <w:pPr>
              <w:pStyle w:val="ListParagraph"/>
            </w:pPr>
          </w:p>
          <w:p w:rsidR="003B31BE" w:rsidRPr="00E82142" w:rsidRDefault="003B31BE" w:rsidP="003B31BE">
            <w:pPr>
              <w:pStyle w:val="ListParagraph"/>
              <w:ind w:hanging="360"/>
              <w:rPr>
                <w:bCs/>
              </w:rPr>
            </w:pPr>
            <w:r w:rsidRPr="00E82142">
              <w:rPr>
                <w:bCs/>
              </w:rPr>
              <w:t xml:space="preserve">3)      At this </w:t>
            </w:r>
            <w:r w:rsidRPr="00E82142">
              <w:rPr>
                <w:bCs/>
                <w:color w:val="2E74B5"/>
              </w:rPr>
              <w:t>current date</w:t>
            </w:r>
            <w:r w:rsidRPr="00E82142">
              <w:rPr>
                <w:bCs/>
              </w:rPr>
              <w:t>, how many of the following did you employ or commission?</w:t>
            </w:r>
          </w:p>
          <w:p w:rsidR="003B31BE" w:rsidRPr="00E82142" w:rsidRDefault="003B31BE" w:rsidP="003B31BE">
            <w:pPr>
              <w:pStyle w:val="ListParagraph"/>
            </w:pPr>
          </w:p>
          <w:p w:rsidR="003B31BE" w:rsidRPr="00E82142" w:rsidRDefault="003B31BE" w:rsidP="003B31BE">
            <w:pPr>
              <w:pStyle w:val="ListParagraph"/>
              <w:ind w:hanging="360"/>
            </w:pPr>
            <w:r w:rsidRPr="00E82142">
              <w:t>         i.            District nurses?</w:t>
            </w:r>
          </w:p>
          <w:p w:rsidR="003B31BE" w:rsidRPr="00E82142" w:rsidRDefault="003B31BE" w:rsidP="003B31BE">
            <w:pPr>
              <w:pStyle w:val="ListParagraph"/>
              <w:ind w:hanging="360"/>
            </w:pPr>
            <w:r w:rsidRPr="00E82142">
              <w:t>       ii.            Practice nurses?</w:t>
            </w:r>
          </w:p>
          <w:p w:rsidR="003B31BE" w:rsidRPr="00E82142" w:rsidRDefault="003B31BE" w:rsidP="003B31BE">
            <w:pPr>
              <w:pStyle w:val="ListParagraph"/>
            </w:pPr>
          </w:p>
          <w:p w:rsidR="003B31BE" w:rsidRPr="00E82142" w:rsidRDefault="003B31BE" w:rsidP="003B31BE">
            <w:pPr>
              <w:pStyle w:val="ListParagraph"/>
              <w:spacing w:before="240"/>
              <w:ind w:hanging="360"/>
              <w:rPr>
                <w:bCs/>
              </w:rPr>
            </w:pPr>
            <w:r w:rsidRPr="00E82142">
              <w:rPr>
                <w:bCs/>
              </w:rPr>
              <w:t xml:space="preserve">4)      How many of the following do you plan to employ or commission for </w:t>
            </w:r>
            <w:r w:rsidRPr="00E82142">
              <w:rPr>
                <w:bCs/>
                <w:color w:val="2E74B5"/>
              </w:rPr>
              <w:t>the next financial year 2017/18?</w:t>
            </w:r>
          </w:p>
          <w:p w:rsidR="003B31BE" w:rsidRPr="00E82142" w:rsidRDefault="003B31BE" w:rsidP="003B31BE">
            <w:pPr>
              <w:pStyle w:val="ListParagraph"/>
              <w:spacing w:before="240"/>
            </w:pPr>
          </w:p>
          <w:p w:rsidR="003B31BE" w:rsidRPr="00E82142" w:rsidRDefault="003B31BE" w:rsidP="003B31BE">
            <w:pPr>
              <w:pStyle w:val="ListParagraph"/>
              <w:ind w:hanging="360"/>
            </w:pPr>
            <w:r w:rsidRPr="00E82142">
              <w:t>         i.            District nurses?</w:t>
            </w:r>
          </w:p>
          <w:p w:rsidR="003B31BE" w:rsidRPr="00E82142" w:rsidRDefault="003B31BE" w:rsidP="003B31BE">
            <w:pPr>
              <w:pStyle w:val="ListParagraph"/>
              <w:ind w:hanging="360"/>
            </w:pPr>
            <w:r w:rsidRPr="00E82142">
              <w:t>       ii.            Practice nurses?</w:t>
            </w:r>
          </w:p>
          <w:p w:rsidR="003B31BE" w:rsidRPr="00E82142" w:rsidRDefault="003B31BE" w:rsidP="003B31BE">
            <w:pPr>
              <w:pStyle w:val="ListParagraph"/>
            </w:pPr>
          </w:p>
          <w:p w:rsidR="003B31BE" w:rsidRPr="00E82142" w:rsidRDefault="003B31BE" w:rsidP="003B31BE">
            <w:pPr>
              <w:pStyle w:val="ListParagraph"/>
              <w:ind w:hanging="360"/>
              <w:rPr>
                <w:bCs/>
              </w:rPr>
            </w:pPr>
            <w:r w:rsidRPr="00E82142">
              <w:rPr>
                <w:bCs/>
              </w:rPr>
              <w:t xml:space="preserve">5)      If you plan </w:t>
            </w:r>
            <w:r w:rsidRPr="00E82142">
              <w:rPr>
                <w:bCs/>
                <w:color w:val="2E74B5"/>
              </w:rPr>
              <w:t xml:space="preserve">to decommission or reduce any nursing services or posts </w:t>
            </w:r>
            <w:r w:rsidRPr="00E82142">
              <w:rPr>
                <w:bCs/>
              </w:rPr>
              <w:t>in the coming year, please state the reason why:</w:t>
            </w:r>
          </w:p>
          <w:p w:rsidR="003B31BE" w:rsidRPr="00E82142" w:rsidRDefault="003B31BE" w:rsidP="003B31BE">
            <w:pPr>
              <w:pStyle w:val="ListParagraph"/>
              <w:rPr>
                <w:bCs/>
              </w:rPr>
            </w:pPr>
          </w:p>
          <w:p w:rsidR="003B31BE" w:rsidRPr="00E82142" w:rsidRDefault="003B31BE" w:rsidP="003B31BE">
            <w:pPr>
              <w:pStyle w:val="ListParagraph"/>
              <w:ind w:hanging="360"/>
              <w:rPr>
                <w:bCs/>
              </w:rPr>
            </w:pPr>
            <w:r w:rsidRPr="00E82142">
              <w:rPr>
                <w:bCs/>
              </w:rPr>
              <w:t xml:space="preserve">6)      Please provide a copy of the </w:t>
            </w:r>
            <w:r w:rsidRPr="00E82142">
              <w:rPr>
                <w:bCs/>
                <w:color w:val="2E74B5"/>
              </w:rPr>
              <w:t xml:space="preserve">risk assessment </w:t>
            </w:r>
            <w:r w:rsidRPr="00E82142">
              <w:rPr>
                <w:bCs/>
              </w:rPr>
              <w:t>around any reductions in nurse numbers.</w:t>
            </w:r>
          </w:p>
          <w:p w:rsidR="003B31BE" w:rsidRDefault="003B31BE" w:rsidP="003B31BE">
            <w:pPr>
              <w:pStyle w:val="ListParagraph"/>
              <w:rPr>
                <w:b/>
                <w:bCs/>
              </w:rPr>
            </w:pPr>
          </w:p>
          <w:p w:rsidR="00D16FB8" w:rsidRDefault="00D16FB8" w:rsidP="00DB279E">
            <w:pPr>
              <w:rPr>
                <w:b/>
              </w:rPr>
            </w:pPr>
          </w:p>
          <w:p w:rsidR="003B31BE" w:rsidRPr="00D16FB8" w:rsidRDefault="003B31BE" w:rsidP="00DB279E">
            <w:pPr>
              <w:rPr>
                <w:b/>
              </w:rPr>
            </w:pPr>
          </w:p>
          <w:p w:rsidR="00D16FB8" w:rsidRDefault="00D16FB8" w:rsidP="00DB279E"/>
        </w:tc>
      </w:tr>
      <w:tr w:rsidR="00D16FB8" w:rsidTr="00DB279E">
        <w:tc>
          <w:tcPr>
            <w:tcW w:w="10137" w:type="dxa"/>
            <w:gridSpan w:val="2"/>
          </w:tcPr>
          <w:p w:rsidR="00D16FB8" w:rsidRPr="00D16FB8" w:rsidRDefault="00D16FB8" w:rsidP="00DB279E">
            <w:pPr>
              <w:rPr>
                <w:b/>
              </w:rPr>
            </w:pPr>
            <w:r w:rsidRPr="00D16FB8">
              <w:rPr>
                <w:b/>
              </w:rPr>
              <w:lastRenderedPageBreak/>
              <w:t>Response :</w:t>
            </w:r>
          </w:p>
          <w:p w:rsidR="00D16FB8" w:rsidRDefault="002E3E25" w:rsidP="00DB279E">
            <w:r>
              <w:t>Re-directed to South West Yorkshire Partnership</w:t>
            </w:r>
          </w:p>
          <w:p w:rsidR="00D16FB8" w:rsidRDefault="00D16FB8" w:rsidP="00DB279E"/>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B279E">
            <w:pPr>
              <w:rPr>
                <w:b/>
                <w:sz w:val="24"/>
              </w:rPr>
            </w:pPr>
            <w:r w:rsidRPr="00D16FB8">
              <w:rPr>
                <w:b/>
                <w:sz w:val="24"/>
              </w:rPr>
              <w:t>FOI NO:</w:t>
            </w:r>
            <w:r>
              <w:rPr>
                <w:b/>
                <w:sz w:val="24"/>
              </w:rPr>
              <w:tab/>
            </w:r>
            <w:r w:rsidR="00E31DF5">
              <w:rPr>
                <w:b/>
                <w:sz w:val="24"/>
              </w:rPr>
              <w:t>592</w:t>
            </w:r>
          </w:p>
        </w:tc>
        <w:tc>
          <w:tcPr>
            <w:tcW w:w="5069" w:type="dxa"/>
          </w:tcPr>
          <w:p w:rsidR="00D16FB8" w:rsidRDefault="00D16FB8" w:rsidP="00DB279E">
            <w:pPr>
              <w:rPr>
                <w:b/>
                <w:sz w:val="24"/>
              </w:rPr>
            </w:pPr>
            <w:r w:rsidRPr="00D16FB8">
              <w:rPr>
                <w:b/>
                <w:sz w:val="24"/>
              </w:rPr>
              <w:t>Date Received:</w:t>
            </w:r>
            <w:r>
              <w:rPr>
                <w:b/>
                <w:sz w:val="24"/>
              </w:rPr>
              <w:tab/>
            </w:r>
            <w:r w:rsidR="00E31DF5">
              <w:rPr>
                <w:b/>
                <w:sz w:val="24"/>
              </w:rPr>
              <w:t>24 August 2016</w:t>
            </w:r>
          </w:p>
          <w:p w:rsidR="00360776" w:rsidRPr="00D16FB8" w:rsidRDefault="00360776" w:rsidP="00DB279E">
            <w:pPr>
              <w:rPr>
                <w:b/>
                <w:sz w:val="24"/>
              </w:rPr>
            </w:pPr>
          </w:p>
        </w:tc>
      </w:tr>
      <w:tr w:rsidR="00D16FB8" w:rsidTr="00DB279E">
        <w:tc>
          <w:tcPr>
            <w:tcW w:w="10137" w:type="dxa"/>
            <w:gridSpan w:val="2"/>
          </w:tcPr>
          <w:p w:rsidR="00D64349" w:rsidRPr="00D64349" w:rsidRDefault="00D64349" w:rsidP="00D64349">
            <w:pPr>
              <w:spacing w:before="100" w:beforeAutospacing="1" w:after="100" w:afterAutospacing="1"/>
              <w:rPr>
                <w:b/>
              </w:rPr>
            </w:pPr>
            <w:r w:rsidRPr="00D64349">
              <w:rPr>
                <w:b/>
              </w:rPr>
              <w:t>Request:</w:t>
            </w:r>
          </w:p>
          <w:p w:rsidR="00E31DF5" w:rsidRPr="00E82142" w:rsidRDefault="00E31DF5" w:rsidP="008F0561">
            <w:pPr>
              <w:numPr>
                <w:ilvl w:val="0"/>
                <w:numId w:val="7"/>
              </w:numPr>
              <w:spacing w:before="100" w:beforeAutospacing="1" w:after="100" w:afterAutospacing="1"/>
              <w:rPr>
                <w:rFonts w:ascii="Arial" w:hAnsi="Arial" w:cs="Arial"/>
              </w:rPr>
            </w:pPr>
            <w:r w:rsidRPr="00E82142">
              <w:rPr>
                <w:rFonts w:ascii="Arial" w:hAnsi="Arial" w:cs="Arial"/>
              </w:rPr>
              <w:t>The number of children (under 18) who have been prescribed anti-depressants in the areas covered by the CCG(s) you administer in the past three complete financial years (i.e. 2013-14, 2014-15 and 2015-16).</w:t>
            </w:r>
          </w:p>
          <w:p w:rsidR="00D16FB8" w:rsidRPr="00E82142" w:rsidRDefault="00E31DF5" w:rsidP="008F0561">
            <w:pPr>
              <w:numPr>
                <w:ilvl w:val="0"/>
                <w:numId w:val="7"/>
              </w:numPr>
              <w:spacing w:before="100" w:beforeAutospacing="1" w:after="100" w:afterAutospacing="1"/>
              <w:rPr>
                <w:rFonts w:ascii="Arial" w:hAnsi="Arial" w:cs="Arial"/>
              </w:rPr>
            </w:pPr>
            <w:r w:rsidRPr="00E82142">
              <w:rPr>
                <w:rFonts w:ascii="Arial" w:hAnsi="Arial" w:cs="Arial"/>
              </w:rPr>
              <w:t>I would like this information broken down by single year of age, gender, and type of drug prescribed. I would also like the total number for each year across all ages, genders and drug types.</w:t>
            </w:r>
          </w:p>
          <w:p w:rsidR="00D16FB8" w:rsidRDefault="00D16FB8" w:rsidP="00DB279E"/>
        </w:tc>
      </w:tr>
      <w:tr w:rsidR="00D16FB8" w:rsidTr="00DB279E">
        <w:tc>
          <w:tcPr>
            <w:tcW w:w="10137" w:type="dxa"/>
            <w:gridSpan w:val="2"/>
          </w:tcPr>
          <w:p w:rsidR="00D16FB8" w:rsidRPr="00D16FB8" w:rsidRDefault="00D16FB8" w:rsidP="00DB279E">
            <w:pPr>
              <w:rPr>
                <w:b/>
              </w:rPr>
            </w:pPr>
            <w:r w:rsidRPr="00D16FB8">
              <w:rPr>
                <w:b/>
              </w:rPr>
              <w:t>Response :</w:t>
            </w:r>
          </w:p>
          <w:p w:rsidR="002E3E25" w:rsidRPr="00E82142" w:rsidRDefault="002E3E25" w:rsidP="002E3E25">
            <w:pPr>
              <w:numPr>
                <w:ilvl w:val="0"/>
                <w:numId w:val="15"/>
              </w:numPr>
              <w:spacing w:before="100" w:beforeAutospacing="1" w:after="100" w:afterAutospacing="1"/>
              <w:rPr>
                <w:rFonts w:ascii="Arial" w:eastAsia="Times New Roman" w:hAnsi="Arial" w:cs="Arial"/>
                <w:sz w:val="24"/>
                <w:szCs w:val="24"/>
              </w:rPr>
            </w:pPr>
            <w:r w:rsidRPr="00E82142">
              <w:rPr>
                <w:rFonts w:ascii="Arial" w:eastAsia="Times New Roman" w:hAnsi="Arial" w:cs="Arial"/>
                <w:sz w:val="24"/>
                <w:szCs w:val="24"/>
              </w:rPr>
              <w:t xml:space="preserve">The number of children (under 18) who have been prescribed anti-depressants in the areas covered by the CCG(s) you administer in the past three complete financial years </w:t>
            </w:r>
            <w:r w:rsidRPr="00E82142">
              <w:rPr>
                <w:rFonts w:ascii="Arial" w:eastAsia="Times New Roman" w:hAnsi="Arial" w:cs="Arial"/>
                <w:sz w:val="24"/>
                <w:szCs w:val="24"/>
              </w:rPr>
              <w:lastRenderedPageBreak/>
              <w:t>(i.e. 2013-14, 2014-15 and 2015-16).</w:t>
            </w:r>
          </w:p>
          <w:p w:rsidR="002E3E25" w:rsidRPr="00E82142" w:rsidRDefault="002E3E25" w:rsidP="002E3E25">
            <w:pPr>
              <w:spacing w:before="100" w:beforeAutospacing="1" w:after="100" w:afterAutospacing="1"/>
              <w:ind w:left="720"/>
              <w:rPr>
                <w:rFonts w:ascii="Arial" w:hAnsi="Arial" w:cs="Arial"/>
                <w:i/>
                <w:iCs/>
                <w:color w:val="FF0000"/>
                <w:sz w:val="24"/>
                <w:szCs w:val="24"/>
              </w:rPr>
            </w:pPr>
            <w:r w:rsidRPr="00E82142">
              <w:rPr>
                <w:rFonts w:ascii="Arial" w:hAnsi="Arial" w:cs="Arial"/>
                <w:i/>
                <w:iCs/>
                <w:color w:val="FF0000"/>
                <w:sz w:val="24"/>
                <w:szCs w:val="24"/>
              </w:rPr>
              <w:t>The NHS Barnsley CCG does not hold any data on antidepressant prescribing which links with NHS patient data to identify age and gender.  This is held by GP practices and some data is extracted nationally by NHS Digital (see below)</w:t>
            </w:r>
          </w:p>
          <w:p w:rsidR="002E3E25" w:rsidRPr="00E82142" w:rsidRDefault="002E3E25" w:rsidP="002E3E25">
            <w:pPr>
              <w:spacing w:before="100" w:beforeAutospacing="1" w:after="100" w:afterAutospacing="1"/>
              <w:ind w:left="720"/>
              <w:rPr>
                <w:rFonts w:ascii="Arial" w:hAnsi="Arial" w:cs="Arial"/>
                <w:i/>
                <w:iCs/>
                <w:color w:val="FF0000"/>
                <w:sz w:val="24"/>
                <w:szCs w:val="24"/>
              </w:rPr>
            </w:pPr>
            <w:r w:rsidRPr="00E82142">
              <w:rPr>
                <w:rFonts w:ascii="Arial" w:hAnsi="Arial" w:cs="Arial"/>
                <w:i/>
                <w:iCs/>
                <w:color w:val="FF0000"/>
                <w:sz w:val="24"/>
                <w:szCs w:val="24"/>
              </w:rPr>
              <w:t xml:space="preserve">The NHS Barnsley CCG </w:t>
            </w:r>
            <w:proofErr w:type="gramStart"/>
            <w:r w:rsidRPr="00E82142">
              <w:rPr>
                <w:rFonts w:ascii="Arial" w:hAnsi="Arial" w:cs="Arial"/>
                <w:i/>
                <w:iCs/>
                <w:color w:val="FF0000"/>
                <w:sz w:val="24"/>
                <w:szCs w:val="24"/>
              </w:rPr>
              <w:t>do</w:t>
            </w:r>
            <w:proofErr w:type="gramEnd"/>
            <w:r w:rsidRPr="00E82142">
              <w:rPr>
                <w:rFonts w:ascii="Arial" w:hAnsi="Arial" w:cs="Arial"/>
                <w:i/>
                <w:iCs/>
                <w:color w:val="FF0000"/>
                <w:sz w:val="24"/>
                <w:szCs w:val="24"/>
              </w:rPr>
              <w:t xml:space="preserve"> not hold the information which you have requested.  The CCG interrogates data held by NHS Digital </w:t>
            </w:r>
            <w:hyperlink r:id="rId18" w:history="1">
              <w:r w:rsidRPr="00E82142">
                <w:rPr>
                  <w:rStyle w:val="Hyperlink"/>
                  <w:rFonts w:ascii="Arial" w:hAnsi="Arial" w:cs="Arial"/>
                  <w:i/>
                  <w:iCs/>
                  <w:color w:val="FF0000"/>
                  <w:sz w:val="24"/>
                  <w:szCs w:val="24"/>
                </w:rPr>
                <w:t>http://digital.nhs.uk/</w:t>
              </w:r>
            </w:hyperlink>
            <w:r w:rsidRPr="00E82142">
              <w:rPr>
                <w:rFonts w:ascii="Arial" w:hAnsi="Arial" w:cs="Arial"/>
                <w:i/>
                <w:iCs/>
                <w:color w:val="FF0000"/>
                <w:sz w:val="24"/>
                <w:szCs w:val="24"/>
              </w:rPr>
              <w:t xml:space="preserve"> and so I refer you to this organisation. </w:t>
            </w:r>
          </w:p>
          <w:p w:rsidR="002E3E25" w:rsidRPr="00E82142" w:rsidRDefault="002E3E25" w:rsidP="002E3E25">
            <w:pPr>
              <w:numPr>
                <w:ilvl w:val="0"/>
                <w:numId w:val="15"/>
              </w:numPr>
              <w:spacing w:before="100" w:beforeAutospacing="1" w:after="100" w:afterAutospacing="1"/>
              <w:rPr>
                <w:rFonts w:ascii="Arial" w:eastAsia="Times New Roman" w:hAnsi="Arial" w:cs="Arial"/>
                <w:sz w:val="24"/>
                <w:szCs w:val="24"/>
              </w:rPr>
            </w:pPr>
            <w:r w:rsidRPr="00E82142">
              <w:rPr>
                <w:rFonts w:ascii="Arial" w:eastAsia="Times New Roman" w:hAnsi="Arial" w:cs="Arial"/>
                <w:sz w:val="24"/>
                <w:szCs w:val="24"/>
              </w:rPr>
              <w:t xml:space="preserve">I would like this information broken down by single year of age, gender, and type of drug prescribed. I would also like the total number for each year across all ages, genders and drug </w:t>
            </w:r>
          </w:p>
          <w:p w:rsidR="002E3E25" w:rsidRPr="00E82142" w:rsidRDefault="002E3E25" w:rsidP="002E3E25">
            <w:pPr>
              <w:spacing w:before="100" w:beforeAutospacing="1" w:after="100" w:afterAutospacing="1"/>
              <w:ind w:left="720"/>
              <w:rPr>
                <w:rFonts w:ascii="Arial" w:hAnsi="Arial" w:cs="Arial"/>
                <w:sz w:val="24"/>
                <w:szCs w:val="24"/>
              </w:rPr>
            </w:pPr>
            <w:proofErr w:type="gramStart"/>
            <w:r w:rsidRPr="00E82142">
              <w:rPr>
                <w:rFonts w:ascii="Arial" w:hAnsi="Arial" w:cs="Arial"/>
                <w:sz w:val="24"/>
                <w:szCs w:val="24"/>
              </w:rPr>
              <w:t>types</w:t>
            </w:r>
            <w:proofErr w:type="gramEnd"/>
            <w:r w:rsidRPr="00E82142">
              <w:rPr>
                <w:rFonts w:ascii="Arial" w:hAnsi="Arial" w:cs="Arial"/>
                <w:sz w:val="24"/>
                <w:szCs w:val="24"/>
              </w:rPr>
              <w:t>.</w:t>
            </w:r>
          </w:p>
          <w:p w:rsidR="002E3E25" w:rsidRPr="00E82142" w:rsidRDefault="002E3E25" w:rsidP="002E3E25">
            <w:pPr>
              <w:spacing w:before="100" w:beforeAutospacing="1" w:after="100" w:afterAutospacing="1"/>
              <w:ind w:left="720"/>
              <w:rPr>
                <w:rFonts w:ascii="Arial" w:hAnsi="Arial" w:cs="Arial"/>
                <w:i/>
                <w:iCs/>
                <w:color w:val="FF0000"/>
                <w:sz w:val="24"/>
                <w:szCs w:val="24"/>
              </w:rPr>
            </w:pPr>
            <w:r w:rsidRPr="00E82142">
              <w:rPr>
                <w:rFonts w:ascii="Arial" w:hAnsi="Arial" w:cs="Arial"/>
                <w:i/>
                <w:iCs/>
                <w:color w:val="FF0000"/>
                <w:sz w:val="24"/>
                <w:szCs w:val="24"/>
              </w:rPr>
              <w:t>Response as above</w:t>
            </w:r>
          </w:p>
          <w:p w:rsidR="00D16FB8" w:rsidRDefault="00D16FB8" w:rsidP="00DB279E"/>
          <w:p w:rsidR="00D16FB8" w:rsidRDefault="00D16FB8" w:rsidP="00DB279E"/>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B279E">
            <w:pPr>
              <w:rPr>
                <w:b/>
                <w:sz w:val="24"/>
              </w:rPr>
            </w:pPr>
            <w:r w:rsidRPr="00D16FB8">
              <w:rPr>
                <w:b/>
                <w:sz w:val="24"/>
              </w:rPr>
              <w:t>FOI NO:</w:t>
            </w:r>
            <w:r>
              <w:rPr>
                <w:b/>
                <w:sz w:val="24"/>
              </w:rPr>
              <w:tab/>
            </w:r>
            <w:r w:rsidR="00D64349">
              <w:rPr>
                <w:b/>
                <w:sz w:val="24"/>
              </w:rPr>
              <w:t>593</w:t>
            </w:r>
          </w:p>
        </w:tc>
        <w:tc>
          <w:tcPr>
            <w:tcW w:w="5069" w:type="dxa"/>
          </w:tcPr>
          <w:p w:rsidR="00D16FB8" w:rsidRDefault="00D16FB8" w:rsidP="00DB279E">
            <w:pPr>
              <w:rPr>
                <w:b/>
                <w:sz w:val="24"/>
              </w:rPr>
            </w:pPr>
            <w:r w:rsidRPr="00D16FB8">
              <w:rPr>
                <w:b/>
                <w:sz w:val="24"/>
              </w:rPr>
              <w:t>Date Received:</w:t>
            </w:r>
            <w:r>
              <w:rPr>
                <w:b/>
                <w:sz w:val="24"/>
              </w:rPr>
              <w:tab/>
            </w:r>
            <w:r w:rsidR="00D64349">
              <w:rPr>
                <w:b/>
                <w:sz w:val="24"/>
              </w:rPr>
              <w:t>24 August 2016</w:t>
            </w:r>
          </w:p>
          <w:p w:rsidR="00D16FB8" w:rsidRPr="00D16FB8" w:rsidRDefault="00D16FB8" w:rsidP="00DB279E">
            <w:pPr>
              <w:rPr>
                <w:b/>
                <w:sz w:val="24"/>
              </w:rPr>
            </w:pPr>
          </w:p>
        </w:tc>
      </w:tr>
      <w:tr w:rsidR="00D16FB8" w:rsidTr="00DB279E">
        <w:tc>
          <w:tcPr>
            <w:tcW w:w="10137" w:type="dxa"/>
            <w:gridSpan w:val="2"/>
          </w:tcPr>
          <w:p w:rsidR="00D16FB8" w:rsidRPr="00D16FB8" w:rsidRDefault="00D16FB8" w:rsidP="00DB279E">
            <w:pPr>
              <w:rPr>
                <w:b/>
              </w:rPr>
            </w:pPr>
            <w:r w:rsidRPr="00D16FB8">
              <w:rPr>
                <w:b/>
              </w:rPr>
              <w:t>Request :</w:t>
            </w:r>
          </w:p>
          <w:p w:rsidR="00D16FB8" w:rsidRPr="00E82142" w:rsidRDefault="00D16FB8" w:rsidP="00DB279E">
            <w:pPr>
              <w:rPr>
                <w:rFonts w:ascii="Arial" w:hAnsi="Arial" w:cs="Arial"/>
                <w:sz w:val="24"/>
                <w:szCs w:val="24"/>
              </w:rPr>
            </w:pPr>
          </w:p>
          <w:p w:rsidR="00D64349" w:rsidRPr="00E82142" w:rsidRDefault="00D64349" w:rsidP="00D64349">
            <w:pPr>
              <w:rPr>
                <w:rFonts w:ascii="Arial" w:hAnsi="Arial" w:cs="Arial"/>
                <w:sz w:val="24"/>
                <w:szCs w:val="24"/>
              </w:rPr>
            </w:pPr>
            <w:r w:rsidRPr="00E82142">
              <w:rPr>
                <w:rFonts w:ascii="Arial" w:hAnsi="Arial" w:cs="Arial"/>
                <w:sz w:val="24"/>
                <w:szCs w:val="24"/>
              </w:rPr>
              <w:t>1. Who is the current contracted provider of the Diabetic Eye Screening Programme (also known as DESP) in the CCG area?</w:t>
            </w:r>
          </w:p>
          <w:p w:rsidR="00D64349" w:rsidRPr="00E82142" w:rsidRDefault="00D64349" w:rsidP="00D64349">
            <w:pPr>
              <w:rPr>
                <w:rFonts w:ascii="Arial" w:hAnsi="Arial" w:cs="Arial"/>
                <w:sz w:val="24"/>
                <w:szCs w:val="24"/>
              </w:rPr>
            </w:pPr>
          </w:p>
          <w:p w:rsidR="00D64349" w:rsidRPr="00E82142" w:rsidRDefault="00D64349" w:rsidP="00D64349">
            <w:pPr>
              <w:rPr>
                <w:rFonts w:ascii="Arial" w:hAnsi="Arial" w:cs="Arial"/>
                <w:sz w:val="24"/>
                <w:szCs w:val="24"/>
              </w:rPr>
            </w:pPr>
            <w:r w:rsidRPr="00E82142">
              <w:rPr>
                <w:rFonts w:ascii="Arial" w:hAnsi="Arial" w:cs="Arial"/>
                <w:sz w:val="24"/>
                <w:szCs w:val="24"/>
              </w:rPr>
              <w:t>2.  When did the contract start</w:t>
            </w:r>
          </w:p>
          <w:p w:rsidR="00D64349" w:rsidRPr="00E82142" w:rsidRDefault="00D64349" w:rsidP="00D64349">
            <w:pPr>
              <w:rPr>
                <w:rFonts w:ascii="Arial" w:hAnsi="Arial" w:cs="Arial"/>
                <w:sz w:val="24"/>
                <w:szCs w:val="24"/>
              </w:rPr>
            </w:pPr>
          </w:p>
          <w:p w:rsidR="00D64349" w:rsidRPr="00E82142" w:rsidRDefault="00D64349" w:rsidP="00D64349">
            <w:pPr>
              <w:rPr>
                <w:rFonts w:ascii="Arial" w:hAnsi="Arial" w:cs="Arial"/>
                <w:sz w:val="24"/>
                <w:szCs w:val="24"/>
              </w:rPr>
            </w:pPr>
            <w:r w:rsidRPr="00E82142">
              <w:rPr>
                <w:rFonts w:ascii="Arial" w:hAnsi="Arial" w:cs="Arial"/>
                <w:sz w:val="24"/>
                <w:szCs w:val="24"/>
              </w:rPr>
              <w:t>3. When is it scheduled to end?</w:t>
            </w:r>
          </w:p>
          <w:p w:rsidR="00D64349" w:rsidRPr="00E82142" w:rsidRDefault="00D64349" w:rsidP="00D64349">
            <w:pPr>
              <w:rPr>
                <w:rFonts w:ascii="Arial" w:hAnsi="Arial" w:cs="Arial"/>
                <w:sz w:val="24"/>
                <w:szCs w:val="24"/>
              </w:rPr>
            </w:pPr>
          </w:p>
          <w:p w:rsidR="00D64349" w:rsidRPr="00E82142" w:rsidRDefault="00D64349" w:rsidP="00D64349">
            <w:pPr>
              <w:rPr>
                <w:rFonts w:ascii="Arial" w:hAnsi="Arial" w:cs="Arial"/>
                <w:sz w:val="24"/>
                <w:szCs w:val="24"/>
              </w:rPr>
            </w:pPr>
            <w:r w:rsidRPr="00E82142">
              <w:rPr>
                <w:rFonts w:ascii="Arial" w:hAnsi="Arial" w:cs="Arial"/>
                <w:sz w:val="24"/>
                <w:szCs w:val="24"/>
              </w:rPr>
              <w:t>4. What is the value of the contract?</w:t>
            </w:r>
          </w:p>
          <w:p w:rsidR="00D64349" w:rsidRPr="00E82142" w:rsidRDefault="00D64349" w:rsidP="00D64349">
            <w:pPr>
              <w:rPr>
                <w:rFonts w:ascii="Arial" w:hAnsi="Arial" w:cs="Arial"/>
                <w:sz w:val="24"/>
                <w:szCs w:val="24"/>
              </w:rPr>
            </w:pPr>
          </w:p>
          <w:p w:rsidR="00D64349" w:rsidRPr="00E82142" w:rsidRDefault="00D64349" w:rsidP="00D64349">
            <w:pPr>
              <w:rPr>
                <w:rFonts w:ascii="Arial" w:hAnsi="Arial" w:cs="Arial"/>
                <w:sz w:val="24"/>
                <w:szCs w:val="24"/>
              </w:rPr>
            </w:pPr>
            <w:r w:rsidRPr="00E82142">
              <w:rPr>
                <w:rFonts w:ascii="Arial" w:hAnsi="Arial" w:cs="Arial"/>
                <w:sz w:val="24"/>
                <w:szCs w:val="24"/>
              </w:rPr>
              <w:t xml:space="preserve">5. Who is the current contracted provider </w:t>
            </w:r>
            <w:proofErr w:type="gramStart"/>
            <w:r w:rsidRPr="00E82142">
              <w:rPr>
                <w:rFonts w:ascii="Arial" w:hAnsi="Arial" w:cs="Arial"/>
                <w:sz w:val="24"/>
                <w:szCs w:val="24"/>
              </w:rPr>
              <w:t>of  Age</w:t>
            </w:r>
            <w:proofErr w:type="gramEnd"/>
            <w:r w:rsidRPr="00E82142">
              <w:rPr>
                <w:rFonts w:ascii="Arial" w:hAnsi="Arial" w:cs="Arial"/>
                <w:sz w:val="24"/>
                <w:szCs w:val="24"/>
              </w:rPr>
              <w:t xml:space="preserve"> Related Macular (sometimes abbreviated to AMD) Degeneration Screening service ?</w:t>
            </w:r>
          </w:p>
          <w:p w:rsidR="00D64349" w:rsidRPr="00E82142" w:rsidRDefault="00D64349" w:rsidP="00D64349">
            <w:pPr>
              <w:rPr>
                <w:rFonts w:ascii="Arial" w:hAnsi="Arial" w:cs="Arial"/>
                <w:sz w:val="24"/>
                <w:szCs w:val="24"/>
              </w:rPr>
            </w:pPr>
          </w:p>
          <w:p w:rsidR="00D64349" w:rsidRPr="00E82142" w:rsidRDefault="00D64349" w:rsidP="00D64349">
            <w:pPr>
              <w:rPr>
                <w:rFonts w:ascii="Arial" w:hAnsi="Arial" w:cs="Arial"/>
                <w:sz w:val="24"/>
                <w:szCs w:val="24"/>
              </w:rPr>
            </w:pPr>
            <w:r w:rsidRPr="00E82142">
              <w:rPr>
                <w:rFonts w:ascii="Arial" w:hAnsi="Arial" w:cs="Arial"/>
                <w:sz w:val="24"/>
                <w:szCs w:val="24"/>
              </w:rPr>
              <w:t>6. Is the service contracted as part of a contract which includes screening or treatment of other eye conditions?</w:t>
            </w:r>
          </w:p>
          <w:p w:rsidR="00D64349" w:rsidRPr="00E82142" w:rsidRDefault="00D64349" w:rsidP="00D64349">
            <w:pPr>
              <w:rPr>
                <w:rFonts w:ascii="Arial" w:hAnsi="Arial" w:cs="Arial"/>
                <w:sz w:val="24"/>
                <w:szCs w:val="24"/>
              </w:rPr>
            </w:pPr>
          </w:p>
          <w:p w:rsidR="00D64349" w:rsidRPr="00E82142" w:rsidRDefault="00D64349" w:rsidP="00D64349">
            <w:pPr>
              <w:rPr>
                <w:rFonts w:ascii="Arial" w:hAnsi="Arial" w:cs="Arial"/>
                <w:sz w:val="24"/>
                <w:szCs w:val="24"/>
              </w:rPr>
            </w:pPr>
            <w:r w:rsidRPr="00E82142">
              <w:rPr>
                <w:rFonts w:ascii="Arial" w:hAnsi="Arial" w:cs="Arial"/>
                <w:sz w:val="24"/>
                <w:szCs w:val="24"/>
              </w:rPr>
              <w:t>7.  When did the contract start?</w:t>
            </w:r>
          </w:p>
          <w:p w:rsidR="00D64349" w:rsidRPr="00E82142" w:rsidRDefault="00D64349" w:rsidP="00D64349">
            <w:pPr>
              <w:rPr>
                <w:rFonts w:ascii="Arial" w:hAnsi="Arial" w:cs="Arial"/>
                <w:sz w:val="24"/>
                <w:szCs w:val="24"/>
              </w:rPr>
            </w:pPr>
          </w:p>
          <w:p w:rsidR="00D64349" w:rsidRPr="00E82142" w:rsidRDefault="00D64349" w:rsidP="00D64349">
            <w:pPr>
              <w:rPr>
                <w:rFonts w:ascii="Arial" w:hAnsi="Arial" w:cs="Arial"/>
                <w:sz w:val="24"/>
                <w:szCs w:val="24"/>
              </w:rPr>
            </w:pPr>
            <w:r w:rsidRPr="00E82142">
              <w:rPr>
                <w:rFonts w:ascii="Arial" w:hAnsi="Arial" w:cs="Arial"/>
                <w:sz w:val="24"/>
                <w:szCs w:val="24"/>
              </w:rPr>
              <w:t>8. When is it scheduled to end?</w:t>
            </w:r>
          </w:p>
          <w:p w:rsidR="00D64349" w:rsidRPr="00E82142" w:rsidRDefault="00D64349" w:rsidP="00D64349">
            <w:pPr>
              <w:rPr>
                <w:rFonts w:ascii="Arial" w:hAnsi="Arial" w:cs="Arial"/>
                <w:sz w:val="24"/>
                <w:szCs w:val="24"/>
              </w:rPr>
            </w:pPr>
          </w:p>
          <w:p w:rsidR="00D64349" w:rsidRPr="00E82142" w:rsidRDefault="00D64349" w:rsidP="00D64349">
            <w:pPr>
              <w:rPr>
                <w:rFonts w:ascii="Arial" w:hAnsi="Arial" w:cs="Arial"/>
                <w:sz w:val="24"/>
                <w:szCs w:val="24"/>
              </w:rPr>
            </w:pPr>
            <w:r w:rsidRPr="00E82142">
              <w:rPr>
                <w:rFonts w:ascii="Arial" w:hAnsi="Arial" w:cs="Arial"/>
                <w:sz w:val="24"/>
                <w:szCs w:val="24"/>
              </w:rPr>
              <w:t>9. What is the value of the contract?</w:t>
            </w:r>
          </w:p>
          <w:p w:rsidR="00D64349" w:rsidRDefault="00D64349" w:rsidP="00DB279E"/>
        </w:tc>
      </w:tr>
      <w:tr w:rsidR="00D16FB8" w:rsidTr="00DB279E">
        <w:tc>
          <w:tcPr>
            <w:tcW w:w="10137" w:type="dxa"/>
            <w:gridSpan w:val="2"/>
          </w:tcPr>
          <w:p w:rsidR="00D16FB8" w:rsidRPr="00D16FB8" w:rsidRDefault="00D16FB8" w:rsidP="00DB279E">
            <w:pPr>
              <w:rPr>
                <w:b/>
              </w:rPr>
            </w:pPr>
            <w:r w:rsidRPr="00D16FB8">
              <w:rPr>
                <w:b/>
              </w:rPr>
              <w:t>Response :</w:t>
            </w:r>
          </w:p>
          <w:p w:rsidR="00BC1065" w:rsidRDefault="00BC1065" w:rsidP="00BC1065">
            <w:pPr>
              <w:rPr>
                <w:rFonts w:ascii="Calibri" w:hAnsi="Calibri"/>
                <w:color w:val="1F497D"/>
              </w:rPr>
            </w:pPr>
          </w:p>
          <w:p w:rsidR="00BC1065" w:rsidRPr="00E82142" w:rsidRDefault="00BC1065" w:rsidP="00BC1065">
            <w:pPr>
              <w:rPr>
                <w:rFonts w:ascii="Arial" w:hAnsi="Arial" w:cs="Arial"/>
                <w:color w:val="1F497D"/>
                <w:sz w:val="24"/>
                <w:szCs w:val="24"/>
              </w:rPr>
            </w:pPr>
            <w:r w:rsidRPr="00E82142">
              <w:rPr>
                <w:rFonts w:ascii="Arial" w:hAnsi="Arial" w:cs="Arial"/>
                <w:color w:val="1F497D"/>
                <w:sz w:val="24"/>
                <w:szCs w:val="24"/>
              </w:rPr>
              <w:t>Further to your initial request below please note that all contracts for National Screening Programmes are held by Public Health England and your request should therefore be re-directed to them at the following email address:-</w:t>
            </w:r>
          </w:p>
          <w:p w:rsidR="00BC1065" w:rsidRPr="00E82142" w:rsidRDefault="00BC1065" w:rsidP="00BC1065">
            <w:pPr>
              <w:rPr>
                <w:rFonts w:ascii="Arial" w:hAnsi="Arial" w:cs="Arial"/>
                <w:color w:val="1F497D"/>
                <w:sz w:val="24"/>
                <w:szCs w:val="24"/>
              </w:rPr>
            </w:pPr>
          </w:p>
          <w:p w:rsidR="00BC1065" w:rsidRPr="00E82142" w:rsidRDefault="00E82142" w:rsidP="00BC1065">
            <w:pPr>
              <w:rPr>
                <w:rFonts w:ascii="Arial" w:hAnsi="Arial" w:cs="Arial"/>
                <w:color w:val="1F497D"/>
                <w:sz w:val="24"/>
                <w:szCs w:val="24"/>
              </w:rPr>
            </w:pPr>
            <w:hyperlink r:id="rId19" w:history="1">
              <w:r w:rsidR="00BC1065" w:rsidRPr="00E82142">
                <w:rPr>
                  <w:rStyle w:val="Hyperlink"/>
                  <w:rFonts w:ascii="Arial" w:hAnsi="Arial" w:cs="Arial"/>
                  <w:sz w:val="24"/>
                  <w:szCs w:val="24"/>
                  <w:lang w:val="en"/>
                </w:rPr>
                <w:t>foi@phe.gov.uk</w:t>
              </w:r>
            </w:hyperlink>
          </w:p>
          <w:p w:rsidR="00D16FB8" w:rsidRDefault="00D16FB8" w:rsidP="00DB279E"/>
          <w:p w:rsidR="00D16FB8" w:rsidRDefault="00D16FB8" w:rsidP="00DB279E"/>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B279E">
            <w:pPr>
              <w:rPr>
                <w:b/>
                <w:sz w:val="24"/>
              </w:rPr>
            </w:pPr>
            <w:r w:rsidRPr="00D16FB8">
              <w:rPr>
                <w:b/>
                <w:sz w:val="24"/>
              </w:rPr>
              <w:t>FOI NO:</w:t>
            </w:r>
            <w:r>
              <w:rPr>
                <w:b/>
                <w:sz w:val="24"/>
              </w:rPr>
              <w:tab/>
            </w:r>
            <w:r w:rsidR="00C056E5">
              <w:rPr>
                <w:b/>
                <w:sz w:val="24"/>
              </w:rPr>
              <w:t>594</w:t>
            </w:r>
          </w:p>
        </w:tc>
        <w:tc>
          <w:tcPr>
            <w:tcW w:w="5069" w:type="dxa"/>
          </w:tcPr>
          <w:p w:rsidR="00D16FB8" w:rsidRDefault="00D16FB8" w:rsidP="00DB279E">
            <w:pPr>
              <w:rPr>
                <w:b/>
                <w:sz w:val="24"/>
              </w:rPr>
            </w:pPr>
            <w:r w:rsidRPr="00D16FB8">
              <w:rPr>
                <w:b/>
                <w:sz w:val="24"/>
              </w:rPr>
              <w:t>Date Received:</w:t>
            </w:r>
            <w:r>
              <w:rPr>
                <w:b/>
                <w:sz w:val="24"/>
              </w:rPr>
              <w:tab/>
            </w:r>
            <w:r w:rsidR="00C056E5">
              <w:rPr>
                <w:b/>
                <w:sz w:val="24"/>
              </w:rPr>
              <w:t>25 August 2016</w:t>
            </w:r>
          </w:p>
          <w:p w:rsidR="00D16FB8" w:rsidRPr="00D16FB8" w:rsidRDefault="00D16FB8" w:rsidP="00DB279E">
            <w:pPr>
              <w:rPr>
                <w:b/>
                <w:sz w:val="24"/>
              </w:rPr>
            </w:pPr>
          </w:p>
        </w:tc>
      </w:tr>
      <w:tr w:rsidR="00D16FB8" w:rsidTr="00DB279E">
        <w:tc>
          <w:tcPr>
            <w:tcW w:w="10137" w:type="dxa"/>
            <w:gridSpan w:val="2"/>
          </w:tcPr>
          <w:p w:rsidR="00D16FB8" w:rsidRPr="00D16FB8" w:rsidRDefault="00D16FB8" w:rsidP="00DB279E">
            <w:pPr>
              <w:rPr>
                <w:b/>
              </w:rPr>
            </w:pPr>
            <w:r w:rsidRPr="00D16FB8">
              <w:rPr>
                <w:b/>
              </w:rPr>
              <w:t>Request :</w:t>
            </w:r>
          </w:p>
          <w:p w:rsidR="00C056E5" w:rsidRDefault="00C056E5" w:rsidP="008F0561">
            <w:pPr>
              <w:pStyle w:val="ListParagraph"/>
              <w:numPr>
                <w:ilvl w:val="0"/>
                <w:numId w:val="8"/>
              </w:numPr>
              <w:shd w:val="clear" w:color="auto" w:fill="FFFFFF"/>
              <w:contextualSpacing w:val="0"/>
              <w:jc w:val="left"/>
            </w:pPr>
            <w:r>
              <w:t>A list of all organisations </w:t>
            </w:r>
            <w:r>
              <w:rPr>
                <w:b/>
                <w:bCs/>
              </w:rPr>
              <w:t>currently</w:t>
            </w:r>
            <w:r>
              <w:t> contracted to provide NHS community health services* by your CCG, the services provided by these organisations, and the type of provider these organisations are (NHS, third sector or private).</w:t>
            </w:r>
          </w:p>
          <w:p w:rsidR="00C056E5" w:rsidRDefault="00C056E5" w:rsidP="00C056E5">
            <w:pPr>
              <w:pStyle w:val="ListParagraph"/>
              <w:shd w:val="clear" w:color="auto" w:fill="FFFFFF"/>
              <w:ind w:left="360"/>
            </w:pPr>
          </w:p>
          <w:p w:rsidR="00C056E5" w:rsidRDefault="00C056E5" w:rsidP="008F0561">
            <w:pPr>
              <w:pStyle w:val="ListParagraph"/>
              <w:numPr>
                <w:ilvl w:val="0"/>
                <w:numId w:val="8"/>
              </w:numPr>
              <w:shd w:val="clear" w:color="auto" w:fill="FFFFFF"/>
              <w:contextualSpacing w:val="0"/>
              <w:jc w:val="left"/>
            </w:pPr>
            <w:r>
              <w:t>The total value and start and end dates of the contracts for each NHS community health service provided by the NHS and independent sector organisations</w:t>
            </w:r>
          </w:p>
          <w:p w:rsidR="00C056E5" w:rsidRDefault="00C056E5" w:rsidP="00C056E5">
            <w:pPr>
              <w:shd w:val="clear" w:color="auto" w:fill="FFFFFF"/>
              <w:rPr>
                <w:sz w:val="24"/>
                <w:szCs w:val="24"/>
              </w:rPr>
            </w:pPr>
          </w:p>
          <w:p w:rsidR="00C056E5" w:rsidRDefault="00C056E5" w:rsidP="008F0561">
            <w:pPr>
              <w:pStyle w:val="ListParagraph"/>
              <w:numPr>
                <w:ilvl w:val="0"/>
                <w:numId w:val="8"/>
              </w:numPr>
              <w:shd w:val="clear" w:color="auto" w:fill="FFFFFF"/>
              <w:contextualSpacing w:val="0"/>
              <w:jc w:val="left"/>
            </w:pPr>
            <w:r>
              <w:t>Whether multiple providers applied for each community service contract, and if possible how many.</w:t>
            </w:r>
          </w:p>
          <w:p w:rsidR="00C056E5" w:rsidRDefault="00C056E5" w:rsidP="00C056E5">
            <w:pPr>
              <w:shd w:val="clear" w:color="auto" w:fill="FFFFFF"/>
              <w:rPr>
                <w:sz w:val="24"/>
                <w:szCs w:val="24"/>
              </w:rPr>
            </w:pPr>
          </w:p>
          <w:p w:rsidR="00C056E5" w:rsidRDefault="00C056E5" w:rsidP="008F0561">
            <w:pPr>
              <w:pStyle w:val="ListParagraph"/>
              <w:numPr>
                <w:ilvl w:val="0"/>
                <w:numId w:val="8"/>
              </w:numPr>
              <w:shd w:val="clear" w:color="auto" w:fill="FFFFFF"/>
              <w:contextualSpacing w:val="0"/>
              <w:jc w:val="left"/>
            </w:pPr>
            <w:r>
              <w:t>Where there were multiple providers, the criteria you used to select the preferred provider.</w:t>
            </w:r>
          </w:p>
          <w:p w:rsidR="00D16FB8" w:rsidRDefault="00D16FB8" w:rsidP="00DB279E"/>
        </w:tc>
      </w:tr>
      <w:tr w:rsidR="00D16FB8" w:rsidTr="00DB279E">
        <w:tc>
          <w:tcPr>
            <w:tcW w:w="10137" w:type="dxa"/>
            <w:gridSpan w:val="2"/>
          </w:tcPr>
          <w:p w:rsidR="00D16FB8" w:rsidRPr="00D16FB8" w:rsidRDefault="00D16FB8" w:rsidP="00DB279E">
            <w:pPr>
              <w:rPr>
                <w:b/>
              </w:rPr>
            </w:pPr>
            <w:r w:rsidRPr="00D16FB8">
              <w:rPr>
                <w:b/>
              </w:rPr>
              <w:t>Response :</w:t>
            </w:r>
          </w:p>
          <w:p w:rsidR="00D16FB8" w:rsidRDefault="004F1082" w:rsidP="00DB279E">
            <w:r>
              <w:object w:dxaOrig="1550" w:dyaOrig="991">
                <v:shape id="_x0000_i1029" type="#_x0000_t75" style="width:77.25pt;height:49.5pt" o:ole="">
                  <v:imagedata r:id="rId20" o:title=""/>
                </v:shape>
                <o:OLEObject Type="Embed" ProgID="Excel.Sheet.12" ShapeID="_x0000_i1029" DrawAspect="Icon" ObjectID="_1540986476" r:id="rId21"/>
              </w:object>
            </w:r>
          </w:p>
          <w:p w:rsidR="00D16FB8" w:rsidRDefault="00D16FB8" w:rsidP="00DB279E"/>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B279E">
            <w:pPr>
              <w:rPr>
                <w:b/>
                <w:sz w:val="24"/>
              </w:rPr>
            </w:pPr>
            <w:r w:rsidRPr="00D16FB8">
              <w:rPr>
                <w:b/>
                <w:sz w:val="24"/>
              </w:rPr>
              <w:t>FOI NO:</w:t>
            </w:r>
            <w:r>
              <w:rPr>
                <w:b/>
                <w:sz w:val="24"/>
              </w:rPr>
              <w:tab/>
            </w:r>
            <w:r w:rsidR="0008319C">
              <w:rPr>
                <w:b/>
                <w:sz w:val="24"/>
              </w:rPr>
              <w:t>595</w:t>
            </w:r>
          </w:p>
        </w:tc>
        <w:tc>
          <w:tcPr>
            <w:tcW w:w="5069" w:type="dxa"/>
          </w:tcPr>
          <w:p w:rsidR="00D16FB8" w:rsidRDefault="00D16FB8" w:rsidP="00DB279E">
            <w:pPr>
              <w:rPr>
                <w:b/>
                <w:sz w:val="24"/>
              </w:rPr>
            </w:pPr>
            <w:r w:rsidRPr="00D16FB8">
              <w:rPr>
                <w:b/>
                <w:sz w:val="24"/>
              </w:rPr>
              <w:t>Date Received:</w:t>
            </w:r>
            <w:r>
              <w:rPr>
                <w:b/>
                <w:sz w:val="24"/>
              </w:rPr>
              <w:tab/>
            </w:r>
            <w:r w:rsidR="0008319C">
              <w:rPr>
                <w:b/>
                <w:sz w:val="24"/>
              </w:rPr>
              <w:t>26 August 2016</w:t>
            </w:r>
          </w:p>
          <w:p w:rsidR="00D16FB8" w:rsidRPr="00D16FB8" w:rsidRDefault="00D16FB8" w:rsidP="00DB279E">
            <w:pPr>
              <w:rPr>
                <w:b/>
                <w:sz w:val="24"/>
              </w:rPr>
            </w:pPr>
          </w:p>
        </w:tc>
      </w:tr>
      <w:tr w:rsidR="00D16FB8" w:rsidTr="00DB279E">
        <w:tc>
          <w:tcPr>
            <w:tcW w:w="10137" w:type="dxa"/>
            <w:gridSpan w:val="2"/>
          </w:tcPr>
          <w:p w:rsidR="00D16FB8" w:rsidRPr="00D16FB8" w:rsidRDefault="00D16FB8" w:rsidP="00DB279E">
            <w:pPr>
              <w:rPr>
                <w:b/>
              </w:rPr>
            </w:pPr>
            <w:r w:rsidRPr="00D16FB8">
              <w:rPr>
                <w:b/>
              </w:rPr>
              <w:t>Request :</w:t>
            </w:r>
          </w:p>
          <w:p w:rsidR="00D16FB8" w:rsidRDefault="00D16FB8" w:rsidP="00DB279E"/>
          <w:p w:rsidR="0008319C" w:rsidRPr="00E82142" w:rsidRDefault="0008319C" w:rsidP="0008319C">
            <w:pPr>
              <w:rPr>
                <w:rFonts w:ascii="Arial" w:hAnsi="Arial" w:cs="Arial"/>
                <w:sz w:val="24"/>
                <w:szCs w:val="24"/>
              </w:rPr>
            </w:pPr>
            <w:r w:rsidRPr="00E82142">
              <w:rPr>
                <w:rFonts w:ascii="Arial" w:hAnsi="Arial" w:cs="Arial"/>
                <w:sz w:val="24"/>
                <w:szCs w:val="24"/>
              </w:rPr>
              <w:t>The amount spent from 2013/14 to 2015/16 per year, by each of the following mental health services split by NHS and independent hospitals overall:</w:t>
            </w:r>
          </w:p>
          <w:p w:rsidR="0008319C" w:rsidRPr="00E82142" w:rsidRDefault="0008319C" w:rsidP="0008319C">
            <w:pPr>
              <w:ind w:left="1440"/>
              <w:rPr>
                <w:rFonts w:ascii="Arial" w:hAnsi="Arial" w:cs="Arial"/>
                <w:sz w:val="24"/>
                <w:szCs w:val="24"/>
              </w:rPr>
            </w:pPr>
            <w:r w:rsidRPr="00E82142">
              <w:rPr>
                <w:rFonts w:ascii="Arial" w:hAnsi="Arial" w:cs="Arial"/>
                <w:sz w:val="24"/>
                <w:szCs w:val="24"/>
              </w:rPr>
              <w:t xml:space="preserve">a.     Acute psychiatry care </w:t>
            </w:r>
          </w:p>
          <w:p w:rsidR="0008319C" w:rsidRPr="00E82142" w:rsidRDefault="0008319C" w:rsidP="0008319C">
            <w:pPr>
              <w:ind w:left="1440"/>
              <w:rPr>
                <w:rFonts w:ascii="Arial" w:hAnsi="Arial" w:cs="Arial"/>
                <w:sz w:val="24"/>
                <w:szCs w:val="24"/>
              </w:rPr>
            </w:pPr>
            <w:r w:rsidRPr="00E82142">
              <w:rPr>
                <w:rFonts w:ascii="Arial" w:hAnsi="Arial" w:cs="Arial"/>
                <w:sz w:val="24"/>
                <w:szCs w:val="24"/>
              </w:rPr>
              <w:t>b.     High secure</w:t>
            </w:r>
          </w:p>
          <w:p w:rsidR="0008319C" w:rsidRPr="00E82142" w:rsidRDefault="0008319C" w:rsidP="0008319C">
            <w:pPr>
              <w:ind w:left="1440"/>
              <w:rPr>
                <w:rFonts w:ascii="Arial" w:hAnsi="Arial" w:cs="Arial"/>
                <w:sz w:val="24"/>
                <w:szCs w:val="24"/>
              </w:rPr>
            </w:pPr>
            <w:r w:rsidRPr="00E82142">
              <w:rPr>
                <w:rFonts w:ascii="Arial" w:hAnsi="Arial" w:cs="Arial"/>
                <w:sz w:val="24"/>
                <w:szCs w:val="24"/>
              </w:rPr>
              <w:t>c.     Medium secure</w:t>
            </w:r>
          </w:p>
          <w:p w:rsidR="0008319C" w:rsidRPr="00E82142" w:rsidRDefault="0008319C" w:rsidP="0008319C">
            <w:pPr>
              <w:ind w:left="1440"/>
              <w:rPr>
                <w:rFonts w:ascii="Arial" w:hAnsi="Arial" w:cs="Arial"/>
                <w:sz w:val="24"/>
                <w:szCs w:val="24"/>
              </w:rPr>
            </w:pPr>
            <w:r w:rsidRPr="00E82142">
              <w:rPr>
                <w:rFonts w:ascii="Arial" w:hAnsi="Arial" w:cs="Arial"/>
                <w:sz w:val="24"/>
                <w:szCs w:val="24"/>
              </w:rPr>
              <w:t>d.     Low secure/PICU</w:t>
            </w:r>
          </w:p>
          <w:p w:rsidR="0008319C" w:rsidRPr="00E82142" w:rsidRDefault="0008319C" w:rsidP="0008319C">
            <w:pPr>
              <w:ind w:left="1440"/>
              <w:rPr>
                <w:rFonts w:ascii="Arial" w:hAnsi="Arial" w:cs="Arial"/>
                <w:sz w:val="24"/>
                <w:szCs w:val="24"/>
              </w:rPr>
            </w:pPr>
            <w:r w:rsidRPr="00E82142">
              <w:rPr>
                <w:rFonts w:ascii="Arial" w:hAnsi="Arial" w:cs="Arial"/>
                <w:sz w:val="24"/>
                <w:szCs w:val="24"/>
              </w:rPr>
              <w:t>e.     Locked rehab</w:t>
            </w:r>
          </w:p>
          <w:p w:rsidR="0008319C" w:rsidRPr="00E82142" w:rsidRDefault="0008319C" w:rsidP="0008319C">
            <w:pPr>
              <w:ind w:left="1440"/>
              <w:rPr>
                <w:rFonts w:ascii="Arial" w:hAnsi="Arial" w:cs="Arial"/>
                <w:sz w:val="24"/>
                <w:szCs w:val="24"/>
              </w:rPr>
            </w:pPr>
            <w:r w:rsidRPr="00E82142">
              <w:rPr>
                <w:rFonts w:ascii="Arial" w:hAnsi="Arial" w:cs="Arial"/>
                <w:sz w:val="24"/>
                <w:szCs w:val="24"/>
              </w:rPr>
              <w:t>f.      Substance abuse</w:t>
            </w:r>
          </w:p>
          <w:p w:rsidR="0008319C" w:rsidRPr="00E82142" w:rsidRDefault="0008319C" w:rsidP="0008319C">
            <w:pPr>
              <w:ind w:left="1440"/>
              <w:rPr>
                <w:rFonts w:ascii="Arial" w:hAnsi="Arial" w:cs="Arial"/>
                <w:sz w:val="24"/>
                <w:szCs w:val="24"/>
              </w:rPr>
            </w:pPr>
            <w:r w:rsidRPr="00E82142">
              <w:rPr>
                <w:rFonts w:ascii="Arial" w:hAnsi="Arial" w:cs="Arial"/>
                <w:sz w:val="24"/>
                <w:szCs w:val="24"/>
              </w:rPr>
              <w:t>g.     Brain injury rehab</w:t>
            </w:r>
          </w:p>
          <w:p w:rsidR="0008319C" w:rsidRPr="00E82142" w:rsidRDefault="0008319C" w:rsidP="0008319C">
            <w:pPr>
              <w:ind w:left="1440"/>
              <w:rPr>
                <w:rFonts w:ascii="Arial" w:hAnsi="Arial" w:cs="Arial"/>
                <w:sz w:val="24"/>
                <w:szCs w:val="24"/>
              </w:rPr>
            </w:pPr>
            <w:r w:rsidRPr="00E82142">
              <w:rPr>
                <w:rFonts w:ascii="Arial" w:hAnsi="Arial" w:cs="Arial"/>
                <w:sz w:val="24"/>
                <w:szCs w:val="24"/>
              </w:rPr>
              <w:t>h.     Learning disabilities</w:t>
            </w:r>
          </w:p>
          <w:p w:rsidR="0008319C" w:rsidRPr="00E82142" w:rsidRDefault="0008319C" w:rsidP="0008319C">
            <w:pPr>
              <w:ind w:left="1440"/>
              <w:rPr>
                <w:rFonts w:ascii="Arial" w:hAnsi="Arial" w:cs="Arial"/>
                <w:sz w:val="24"/>
                <w:szCs w:val="24"/>
              </w:rPr>
            </w:pPr>
            <w:r w:rsidRPr="00E82142">
              <w:rPr>
                <w:rFonts w:ascii="Arial" w:hAnsi="Arial" w:cs="Arial"/>
                <w:sz w:val="24"/>
                <w:szCs w:val="24"/>
              </w:rPr>
              <w:t>i.      CAMHS</w:t>
            </w:r>
          </w:p>
          <w:p w:rsidR="0008319C" w:rsidRPr="00E82142" w:rsidRDefault="0008319C" w:rsidP="0008319C">
            <w:pPr>
              <w:ind w:left="1440"/>
              <w:rPr>
                <w:rFonts w:ascii="Arial" w:hAnsi="Arial" w:cs="Arial"/>
                <w:sz w:val="24"/>
                <w:szCs w:val="24"/>
              </w:rPr>
            </w:pPr>
            <w:r w:rsidRPr="00E82142">
              <w:rPr>
                <w:rFonts w:ascii="Arial" w:hAnsi="Arial" w:cs="Arial"/>
                <w:sz w:val="24"/>
                <w:szCs w:val="24"/>
              </w:rPr>
              <w:t>j.      Eating disorders</w:t>
            </w:r>
          </w:p>
          <w:p w:rsidR="0008319C" w:rsidRPr="00E82142" w:rsidRDefault="0008319C" w:rsidP="0008319C">
            <w:pPr>
              <w:rPr>
                <w:rFonts w:ascii="Arial" w:hAnsi="Arial" w:cs="Arial"/>
                <w:sz w:val="24"/>
                <w:szCs w:val="24"/>
              </w:rPr>
            </w:pPr>
            <w:r w:rsidRPr="00E82142">
              <w:rPr>
                <w:rFonts w:ascii="Arial" w:hAnsi="Arial" w:cs="Arial"/>
                <w:sz w:val="24"/>
                <w:szCs w:val="24"/>
              </w:rPr>
              <w:t> </w:t>
            </w:r>
          </w:p>
          <w:p w:rsidR="0008319C" w:rsidRPr="00E82142" w:rsidRDefault="0008319C" w:rsidP="0008319C">
            <w:pPr>
              <w:rPr>
                <w:rFonts w:ascii="Arial" w:hAnsi="Arial" w:cs="Arial"/>
                <w:sz w:val="24"/>
                <w:szCs w:val="24"/>
              </w:rPr>
            </w:pPr>
            <w:r w:rsidRPr="00E82142">
              <w:rPr>
                <w:rFonts w:ascii="Arial" w:hAnsi="Arial" w:cs="Arial"/>
                <w:sz w:val="24"/>
                <w:szCs w:val="24"/>
              </w:rPr>
              <w:t xml:space="preserve">2)    The number of patients from 2013/14 to 2015/16 per year by the hospital they are admitted to, split by the following mental health service: </w:t>
            </w:r>
          </w:p>
          <w:p w:rsidR="0008319C" w:rsidRPr="00E82142" w:rsidRDefault="0008319C" w:rsidP="0008319C">
            <w:pPr>
              <w:ind w:left="1440"/>
              <w:rPr>
                <w:rFonts w:ascii="Arial" w:hAnsi="Arial" w:cs="Arial"/>
                <w:sz w:val="24"/>
                <w:szCs w:val="24"/>
              </w:rPr>
            </w:pPr>
            <w:r w:rsidRPr="00E82142">
              <w:rPr>
                <w:rFonts w:ascii="Arial" w:hAnsi="Arial" w:cs="Arial"/>
                <w:sz w:val="24"/>
                <w:szCs w:val="24"/>
              </w:rPr>
              <w:t xml:space="preserve">a.     Acute psychiatry care </w:t>
            </w:r>
          </w:p>
          <w:p w:rsidR="0008319C" w:rsidRPr="00E82142" w:rsidRDefault="0008319C" w:rsidP="0008319C">
            <w:pPr>
              <w:ind w:left="1440"/>
              <w:rPr>
                <w:rFonts w:ascii="Arial" w:hAnsi="Arial" w:cs="Arial"/>
                <w:sz w:val="24"/>
                <w:szCs w:val="24"/>
              </w:rPr>
            </w:pPr>
            <w:r w:rsidRPr="00E82142">
              <w:rPr>
                <w:rFonts w:ascii="Arial" w:hAnsi="Arial" w:cs="Arial"/>
                <w:sz w:val="24"/>
                <w:szCs w:val="24"/>
              </w:rPr>
              <w:t>b.     High secure</w:t>
            </w:r>
          </w:p>
          <w:p w:rsidR="0008319C" w:rsidRPr="00E82142" w:rsidRDefault="0008319C" w:rsidP="0008319C">
            <w:pPr>
              <w:ind w:left="1440"/>
              <w:rPr>
                <w:rFonts w:ascii="Arial" w:hAnsi="Arial" w:cs="Arial"/>
                <w:sz w:val="24"/>
                <w:szCs w:val="24"/>
              </w:rPr>
            </w:pPr>
            <w:r w:rsidRPr="00E82142">
              <w:rPr>
                <w:rFonts w:ascii="Arial" w:hAnsi="Arial" w:cs="Arial"/>
                <w:sz w:val="24"/>
                <w:szCs w:val="24"/>
              </w:rPr>
              <w:t>c.     Medium secure</w:t>
            </w:r>
          </w:p>
          <w:p w:rsidR="0008319C" w:rsidRPr="00E82142" w:rsidRDefault="0008319C" w:rsidP="0008319C">
            <w:pPr>
              <w:ind w:left="1440"/>
              <w:rPr>
                <w:rFonts w:ascii="Arial" w:hAnsi="Arial" w:cs="Arial"/>
                <w:sz w:val="24"/>
                <w:szCs w:val="24"/>
              </w:rPr>
            </w:pPr>
            <w:r w:rsidRPr="00E82142">
              <w:rPr>
                <w:rFonts w:ascii="Arial" w:hAnsi="Arial" w:cs="Arial"/>
                <w:sz w:val="24"/>
                <w:szCs w:val="24"/>
              </w:rPr>
              <w:t>d.     Low secure/PICU</w:t>
            </w:r>
          </w:p>
          <w:p w:rsidR="0008319C" w:rsidRPr="00E82142" w:rsidRDefault="0008319C" w:rsidP="0008319C">
            <w:pPr>
              <w:ind w:left="1440"/>
              <w:rPr>
                <w:rFonts w:ascii="Arial" w:hAnsi="Arial" w:cs="Arial"/>
                <w:sz w:val="24"/>
                <w:szCs w:val="24"/>
              </w:rPr>
            </w:pPr>
            <w:r w:rsidRPr="00E82142">
              <w:rPr>
                <w:rFonts w:ascii="Arial" w:hAnsi="Arial" w:cs="Arial"/>
                <w:sz w:val="24"/>
                <w:szCs w:val="24"/>
              </w:rPr>
              <w:t>e.     Locked rehab</w:t>
            </w:r>
          </w:p>
          <w:p w:rsidR="0008319C" w:rsidRPr="00E82142" w:rsidRDefault="0008319C" w:rsidP="0008319C">
            <w:pPr>
              <w:ind w:left="1440"/>
              <w:rPr>
                <w:rFonts w:ascii="Arial" w:hAnsi="Arial" w:cs="Arial"/>
                <w:sz w:val="24"/>
                <w:szCs w:val="24"/>
              </w:rPr>
            </w:pPr>
            <w:r w:rsidRPr="00E82142">
              <w:rPr>
                <w:rFonts w:ascii="Arial" w:hAnsi="Arial" w:cs="Arial"/>
                <w:sz w:val="24"/>
                <w:szCs w:val="24"/>
              </w:rPr>
              <w:t>f.      Substance abuse</w:t>
            </w:r>
          </w:p>
          <w:p w:rsidR="0008319C" w:rsidRPr="00E82142" w:rsidRDefault="0008319C" w:rsidP="0008319C">
            <w:pPr>
              <w:ind w:left="1440"/>
              <w:rPr>
                <w:rFonts w:ascii="Arial" w:hAnsi="Arial" w:cs="Arial"/>
                <w:sz w:val="24"/>
                <w:szCs w:val="24"/>
              </w:rPr>
            </w:pPr>
            <w:r w:rsidRPr="00E82142">
              <w:rPr>
                <w:rFonts w:ascii="Arial" w:hAnsi="Arial" w:cs="Arial"/>
                <w:sz w:val="24"/>
                <w:szCs w:val="24"/>
              </w:rPr>
              <w:t>g.     Brain injury rehab</w:t>
            </w:r>
          </w:p>
          <w:p w:rsidR="0008319C" w:rsidRPr="00E82142" w:rsidRDefault="0008319C" w:rsidP="0008319C">
            <w:pPr>
              <w:ind w:left="1440"/>
              <w:rPr>
                <w:rFonts w:ascii="Arial" w:hAnsi="Arial" w:cs="Arial"/>
                <w:sz w:val="24"/>
                <w:szCs w:val="24"/>
              </w:rPr>
            </w:pPr>
            <w:r w:rsidRPr="00E82142">
              <w:rPr>
                <w:rFonts w:ascii="Arial" w:hAnsi="Arial" w:cs="Arial"/>
                <w:sz w:val="24"/>
                <w:szCs w:val="24"/>
              </w:rPr>
              <w:t>h.     Learning disabilities</w:t>
            </w:r>
          </w:p>
          <w:p w:rsidR="0008319C" w:rsidRPr="00E82142" w:rsidRDefault="0008319C" w:rsidP="0008319C">
            <w:pPr>
              <w:ind w:left="1440"/>
              <w:rPr>
                <w:rFonts w:ascii="Arial" w:hAnsi="Arial" w:cs="Arial"/>
                <w:sz w:val="24"/>
                <w:szCs w:val="24"/>
              </w:rPr>
            </w:pPr>
            <w:r w:rsidRPr="00E82142">
              <w:rPr>
                <w:rFonts w:ascii="Arial" w:hAnsi="Arial" w:cs="Arial"/>
                <w:sz w:val="24"/>
                <w:szCs w:val="24"/>
              </w:rPr>
              <w:t>i.      CAMHS</w:t>
            </w:r>
          </w:p>
          <w:p w:rsidR="0008319C" w:rsidRPr="00E82142" w:rsidRDefault="0008319C" w:rsidP="0008319C">
            <w:pPr>
              <w:ind w:left="1440"/>
              <w:rPr>
                <w:rFonts w:ascii="Arial" w:hAnsi="Arial" w:cs="Arial"/>
                <w:sz w:val="24"/>
                <w:szCs w:val="24"/>
              </w:rPr>
            </w:pPr>
            <w:r w:rsidRPr="00E82142">
              <w:rPr>
                <w:rFonts w:ascii="Arial" w:hAnsi="Arial" w:cs="Arial"/>
                <w:sz w:val="24"/>
                <w:szCs w:val="24"/>
              </w:rPr>
              <w:lastRenderedPageBreak/>
              <w:t>j.      Eating disorders</w:t>
            </w:r>
          </w:p>
          <w:p w:rsidR="0008319C" w:rsidRDefault="0008319C" w:rsidP="00DB279E"/>
        </w:tc>
      </w:tr>
      <w:tr w:rsidR="00D16FB8" w:rsidTr="00DB279E">
        <w:tc>
          <w:tcPr>
            <w:tcW w:w="10137" w:type="dxa"/>
            <w:gridSpan w:val="2"/>
          </w:tcPr>
          <w:p w:rsidR="00D16FB8" w:rsidRPr="00D16FB8" w:rsidRDefault="00D16FB8" w:rsidP="00DB279E">
            <w:pPr>
              <w:rPr>
                <w:b/>
              </w:rPr>
            </w:pPr>
            <w:r w:rsidRPr="00D16FB8">
              <w:rPr>
                <w:b/>
              </w:rPr>
              <w:lastRenderedPageBreak/>
              <w:t>Response :</w:t>
            </w:r>
          </w:p>
          <w:p w:rsidR="00D16FB8" w:rsidRDefault="00CB3AC9" w:rsidP="00DB279E">
            <w:r>
              <w:object w:dxaOrig="1550" w:dyaOrig="991">
                <v:shape id="_x0000_i1030" type="#_x0000_t75" style="width:77.25pt;height:49.5pt" o:ole="">
                  <v:imagedata r:id="rId22" o:title=""/>
                </v:shape>
                <o:OLEObject Type="Embed" ProgID="Excel.Sheet.8" ShapeID="_x0000_i1030" DrawAspect="Icon" ObjectID="_1540986477" r:id="rId23"/>
              </w:object>
            </w:r>
          </w:p>
          <w:p w:rsidR="00D16FB8" w:rsidRDefault="00D16FB8" w:rsidP="00DB279E"/>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D16FB8" w:rsidRPr="00D16FB8" w:rsidTr="00DB279E">
        <w:tc>
          <w:tcPr>
            <w:tcW w:w="5068" w:type="dxa"/>
          </w:tcPr>
          <w:p w:rsidR="00D16FB8" w:rsidRPr="00D16FB8" w:rsidRDefault="00D16FB8" w:rsidP="00DB279E">
            <w:pPr>
              <w:rPr>
                <w:b/>
                <w:sz w:val="24"/>
              </w:rPr>
            </w:pPr>
            <w:r w:rsidRPr="00D16FB8">
              <w:rPr>
                <w:b/>
                <w:sz w:val="24"/>
              </w:rPr>
              <w:t>FOI NO:</w:t>
            </w:r>
            <w:r>
              <w:rPr>
                <w:b/>
                <w:sz w:val="24"/>
              </w:rPr>
              <w:tab/>
            </w:r>
            <w:r w:rsidR="00A67094">
              <w:rPr>
                <w:b/>
                <w:sz w:val="24"/>
              </w:rPr>
              <w:t>596</w:t>
            </w:r>
          </w:p>
        </w:tc>
        <w:tc>
          <w:tcPr>
            <w:tcW w:w="5069" w:type="dxa"/>
          </w:tcPr>
          <w:p w:rsidR="00D16FB8" w:rsidRDefault="00D16FB8" w:rsidP="00DB279E">
            <w:pPr>
              <w:rPr>
                <w:b/>
                <w:sz w:val="24"/>
              </w:rPr>
            </w:pPr>
            <w:r w:rsidRPr="00D16FB8">
              <w:rPr>
                <w:b/>
                <w:sz w:val="24"/>
              </w:rPr>
              <w:t>Date Received:</w:t>
            </w:r>
            <w:r>
              <w:rPr>
                <w:b/>
                <w:sz w:val="24"/>
              </w:rPr>
              <w:tab/>
            </w:r>
            <w:r w:rsidR="00A67094">
              <w:rPr>
                <w:b/>
                <w:sz w:val="24"/>
              </w:rPr>
              <w:t>31 August 2016</w:t>
            </w:r>
          </w:p>
          <w:p w:rsidR="00D16FB8" w:rsidRPr="00D16FB8" w:rsidRDefault="00D16FB8" w:rsidP="00DB279E">
            <w:pPr>
              <w:rPr>
                <w:b/>
                <w:sz w:val="24"/>
              </w:rPr>
            </w:pPr>
          </w:p>
        </w:tc>
      </w:tr>
      <w:tr w:rsidR="00D16FB8" w:rsidTr="00DB279E">
        <w:tc>
          <w:tcPr>
            <w:tcW w:w="10137" w:type="dxa"/>
            <w:gridSpan w:val="2"/>
          </w:tcPr>
          <w:p w:rsidR="00D16FB8" w:rsidRDefault="00D16FB8" w:rsidP="00DB279E">
            <w:pPr>
              <w:rPr>
                <w:b/>
              </w:rPr>
            </w:pPr>
            <w:r w:rsidRPr="00D16FB8">
              <w:rPr>
                <w:b/>
              </w:rPr>
              <w:t>Request :</w:t>
            </w:r>
          </w:p>
          <w:p w:rsidR="00A67094" w:rsidRPr="00E82142" w:rsidRDefault="00A67094" w:rsidP="00A67094">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1.       Provide a description of your current PBX? Please select from the below:</w:t>
            </w:r>
          </w:p>
          <w:p w:rsidR="00A67094" w:rsidRPr="00E82142" w:rsidRDefault="00A67094" w:rsidP="008F0561">
            <w:pPr>
              <w:numPr>
                <w:ilvl w:val="0"/>
                <w:numId w:val="9"/>
              </w:numPr>
              <w:spacing w:before="300" w:line="285" w:lineRule="atLeast"/>
              <w:ind w:left="360"/>
              <w:rPr>
                <w:rFonts w:ascii="Arial" w:eastAsia="Times New Roman" w:hAnsi="Arial" w:cs="Arial"/>
                <w:color w:val="353638"/>
                <w:sz w:val="24"/>
                <w:szCs w:val="24"/>
              </w:rPr>
            </w:pPr>
            <w:r w:rsidRPr="00E82142">
              <w:rPr>
                <w:rFonts w:ascii="Arial" w:eastAsia="Times New Roman" w:hAnsi="Arial" w:cs="Arial"/>
                <w:color w:val="353638"/>
                <w:sz w:val="24"/>
                <w:szCs w:val="24"/>
              </w:rPr>
              <w:t>Rolling Annual</w:t>
            </w:r>
          </w:p>
          <w:p w:rsidR="00A67094" w:rsidRPr="00E82142" w:rsidRDefault="00A67094" w:rsidP="008F0561">
            <w:pPr>
              <w:numPr>
                <w:ilvl w:val="0"/>
                <w:numId w:val="9"/>
              </w:numPr>
              <w:spacing w:line="285" w:lineRule="atLeast"/>
              <w:ind w:left="360"/>
              <w:rPr>
                <w:rFonts w:ascii="Arial" w:eastAsia="Times New Roman" w:hAnsi="Arial" w:cs="Arial"/>
                <w:color w:val="353638"/>
                <w:sz w:val="24"/>
                <w:szCs w:val="24"/>
              </w:rPr>
            </w:pPr>
            <w:r w:rsidRPr="00E82142">
              <w:rPr>
                <w:rFonts w:ascii="Arial" w:eastAsia="Times New Roman" w:hAnsi="Arial" w:cs="Arial"/>
                <w:color w:val="353638"/>
                <w:sz w:val="24"/>
                <w:szCs w:val="24"/>
              </w:rPr>
              <w:t>Fixed contract exceeding 1 year</w:t>
            </w:r>
          </w:p>
          <w:p w:rsidR="00A67094" w:rsidRPr="00E82142" w:rsidRDefault="00A67094" w:rsidP="008F0561">
            <w:pPr>
              <w:numPr>
                <w:ilvl w:val="0"/>
                <w:numId w:val="9"/>
              </w:numPr>
              <w:spacing w:line="285" w:lineRule="atLeast"/>
              <w:ind w:left="360"/>
              <w:rPr>
                <w:rFonts w:ascii="Arial" w:eastAsia="Times New Roman" w:hAnsi="Arial" w:cs="Arial"/>
                <w:color w:val="353638"/>
                <w:sz w:val="24"/>
                <w:szCs w:val="24"/>
              </w:rPr>
            </w:pPr>
            <w:r w:rsidRPr="00E82142">
              <w:rPr>
                <w:rFonts w:ascii="Arial" w:eastAsia="Times New Roman" w:hAnsi="Arial" w:cs="Arial"/>
                <w:color w:val="353638"/>
                <w:sz w:val="24"/>
                <w:szCs w:val="24"/>
              </w:rPr>
              <w:t>Fixed contract less than 1 year</w:t>
            </w:r>
          </w:p>
          <w:p w:rsidR="00A67094" w:rsidRPr="00E82142" w:rsidRDefault="00A67094" w:rsidP="00A67094">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2.       Who is the incumbent supplier for your PBX?</w:t>
            </w:r>
          </w:p>
          <w:p w:rsidR="00A67094" w:rsidRPr="00E82142" w:rsidRDefault="00A67094" w:rsidP="00A67094">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3.       When did your PBX contract start? (Provide month and year)</w:t>
            </w:r>
          </w:p>
          <w:p w:rsidR="00A67094" w:rsidRPr="00E82142" w:rsidRDefault="00A67094" w:rsidP="00A67094">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4.       When does your PBX contract end? (Provide month and year)</w:t>
            </w:r>
          </w:p>
          <w:p w:rsidR="00A67094" w:rsidRPr="00E82142" w:rsidRDefault="00A67094" w:rsidP="00A67094">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5.       What is the value of your PBX contract?</w:t>
            </w:r>
          </w:p>
          <w:p w:rsidR="00A67094" w:rsidRPr="00E82142" w:rsidRDefault="00A67094" w:rsidP="00A67094">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6.       How many extensions does your PBX have?</w:t>
            </w:r>
          </w:p>
          <w:p w:rsidR="00A67094" w:rsidRPr="00E82142" w:rsidRDefault="00A67094" w:rsidP="00A67094">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7.       Do you have a Siemens ISDX?</w:t>
            </w:r>
          </w:p>
          <w:p w:rsidR="00A67094" w:rsidRPr="00E82142" w:rsidRDefault="00A67094" w:rsidP="008F0561">
            <w:pPr>
              <w:numPr>
                <w:ilvl w:val="0"/>
                <w:numId w:val="10"/>
              </w:numPr>
              <w:spacing w:before="300" w:line="285" w:lineRule="atLeast"/>
              <w:ind w:left="360"/>
              <w:rPr>
                <w:rFonts w:ascii="Arial" w:eastAsia="Times New Roman" w:hAnsi="Arial" w:cs="Arial"/>
                <w:color w:val="353638"/>
                <w:sz w:val="24"/>
                <w:szCs w:val="24"/>
              </w:rPr>
            </w:pPr>
            <w:r w:rsidRPr="00E82142">
              <w:rPr>
                <w:rFonts w:ascii="Arial" w:eastAsia="Times New Roman" w:hAnsi="Arial" w:cs="Arial"/>
                <w:color w:val="353638"/>
                <w:sz w:val="24"/>
                <w:szCs w:val="24"/>
              </w:rPr>
              <w:t>Yes</w:t>
            </w:r>
          </w:p>
          <w:p w:rsidR="00A67094" w:rsidRPr="00E82142" w:rsidRDefault="00A67094" w:rsidP="008F0561">
            <w:pPr>
              <w:numPr>
                <w:ilvl w:val="0"/>
                <w:numId w:val="10"/>
              </w:numPr>
              <w:spacing w:line="285" w:lineRule="atLeast"/>
              <w:ind w:left="360"/>
              <w:rPr>
                <w:rFonts w:ascii="Arial" w:eastAsia="Times New Roman" w:hAnsi="Arial" w:cs="Arial"/>
                <w:color w:val="353638"/>
                <w:sz w:val="24"/>
                <w:szCs w:val="24"/>
              </w:rPr>
            </w:pPr>
            <w:r w:rsidRPr="00E82142">
              <w:rPr>
                <w:rFonts w:ascii="Arial" w:eastAsia="Times New Roman" w:hAnsi="Arial" w:cs="Arial"/>
                <w:color w:val="353638"/>
                <w:sz w:val="24"/>
                <w:szCs w:val="24"/>
              </w:rPr>
              <w:t>No</w:t>
            </w:r>
          </w:p>
          <w:p w:rsidR="00A67094" w:rsidRPr="00E82142" w:rsidRDefault="00A67094" w:rsidP="00A67094">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8.       Do you have NHS Mail?</w:t>
            </w:r>
          </w:p>
          <w:p w:rsidR="00A67094" w:rsidRPr="00E82142" w:rsidRDefault="00A67094" w:rsidP="008F0561">
            <w:pPr>
              <w:numPr>
                <w:ilvl w:val="0"/>
                <w:numId w:val="11"/>
              </w:numPr>
              <w:spacing w:before="300" w:line="285" w:lineRule="atLeast"/>
              <w:ind w:left="360"/>
              <w:rPr>
                <w:rFonts w:ascii="Arial" w:eastAsia="Times New Roman" w:hAnsi="Arial" w:cs="Arial"/>
                <w:color w:val="353638"/>
                <w:sz w:val="24"/>
                <w:szCs w:val="24"/>
              </w:rPr>
            </w:pPr>
            <w:r w:rsidRPr="00E82142">
              <w:rPr>
                <w:rFonts w:ascii="Arial" w:eastAsia="Times New Roman" w:hAnsi="Arial" w:cs="Arial"/>
                <w:color w:val="353638"/>
                <w:sz w:val="24"/>
                <w:szCs w:val="24"/>
              </w:rPr>
              <w:t>Yes</w:t>
            </w:r>
          </w:p>
          <w:p w:rsidR="00A67094" w:rsidRPr="00E82142" w:rsidRDefault="00A67094" w:rsidP="008F0561">
            <w:pPr>
              <w:numPr>
                <w:ilvl w:val="0"/>
                <w:numId w:val="11"/>
              </w:numPr>
              <w:spacing w:line="285" w:lineRule="atLeast"/>
              <w:ind w:left="360"/>
              <w:rPr>
                <w:rFonts w:ascii="Arial" w:eastAsia="Times New Roman" w:hAnsi="Arial" w:cs="Arial"/>
                <w:color w:val="353638"/>
                <w:sz w:val="24"/>
                <w:szCs w:val="24"/>
              </w:rPr>
            </w:pPr>
            <w:r w:rsidRPr="00E82142">
              <w:rPr>
                <w:rFonts w:ascii="Arial" w:eastAsia="Times New Roman" w:hAnsi="Arial" w:cs="Arial"/>
                <w:color w:val="353638"/>
                <w:sz w:val="24"/>
                <w:szCs w:val="24"/>
              </w:rPr>
              <w:t>No</w:t>
            </w:r>
          </w:p>
          <w:p w:rsidR="00A67094" w:rsidRPr="00E82142" w:rsidRDefault="00A67094" w:rsidP="00A67094">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9.       Do you have NHS Mail 2?</w:t>
            </w:r>
          </w:p>
          <w:p w:rsidR="00A67094" w:rsidRPr="00E82142" w:rsidRDefault="00A67094" w:rsidP="008F0561">
            <w:pPr>
              <w:numPr>
                <w:ilvl w:val="0"/>
                <w:numId w:val="12"/>
              </w:numPr>
              <w:spacing w:before="300" w:line="285" w:lineRule="atLeast"/>
              <w:ind w:left="360"/>
              <w:rPr>
                <w:rFonts w:ascii="Arial" w:eastAsia="Times New Roman" w:hAnsi="Arial" w:cs="Arial"/>
                <w:color w:val="353638"/>
                <w:sz w:val="24"/>
                <w:szCs w:val="24"/>
              </w:rPr>
            </w:pPr>
            <w:r w:rsidRPr="00E82142">
              <w:rPr>
                <w:rFonts w:ascii="Arial" w:eastAsia="Times New Roman" w:hAnsi="Arial" w:cs="Arial"/>
                <w:color w:val="353638"/>
                <w:sz w:val="24"/>
                <w:szCs w:val="24"/>
              </w:rPr>
              <w:t>Yes</w:t>
            </w:r>
          </w:p>
          <w:p w:rsidR="00A67094" w:rsidRPr="00E82142" w:rsidRDefault="00A67094" w:rsidP="008F0561">
            <w:pPr>
              <w:numPr>
                <w:ilvl w:val="0"/>
                <w:numId w:val="12"/>
              </w:numPr>
              <w:spacing w:line="285" w:lineRule="atLeast"/>
              <w:ind w:left="360"/>
              <w:rPr>
                <w:rFonts w:ascii="Arial" w:eastAsia="Times New Roman" w:hAnsi="Arial" w:cs="Arial"/>
                <w:color w:val="353638"/>
                <w:sz w:val="24"/>
                <w:szCs w:val="24"/>
              </w:rPr>
            </w:pPr>
            <w:r w:rsidRPr="00E82142">
              <w:rPr>
                <w:rFonts w:ascii="Arial" w:eastAsia="Times New Roman" w:hAnsi="Arial" w:cs="Arial"/>
                <w:color w:val="353638"/>
                <w:sz w:val="24"/>
                <w:szCs w:val="24"/>
              </w:rPr>
              <w:t>No</w:t>
            </w:r>
          </w:p>
          <w:p w:rsidR="00A67094" w:rsidRPr="00E82142" w:rsidRDefault="00A67094" w:rsidP="00A67094">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10.   What kind of Microsoft Licensing Agreement do you have? Please select from the below:</w:t>
            </w:r>
          </w:p>
          <w:p w:rsidR="00A67094" w:rsidRPr="00E82142" w:rsidRDefault="00A67094" w:rsidP="008F0561">
            <w:pPr>
              <w:numPr>
                <w:ilvl w:val="0"/>
                <w:numId w:val="13"/>
              </w:numPr>
              <w:spacing w:before="300" w:line="285" w:lineRule="atLeast"/>
              <w:ind w:left="360"/>
              <w:rPr>
                <w:rFonts w:ascii="Arial" w:eastAsia="Times New Roman" w:hAnsi="Arial" w:cs="Arial"/>
                <w:color w:val="353638"/>
                <w:sz w:val="24"/>
                <w:szCs w:val="24"/>
              </w:rPr>
            </w:pPr>
            <w:r w:rsidRPr="00E82142">
              <w:rPr>
                <w:rFonts w:ascii="Arial" w:eastAsia="Times New Roman" w:hAnsi="Arial" w:cs="Arial"/>
                <w:color w:val="353638"/>
                <w:sz w:val="24"/>
                <w:szCs w:val="24"/>
              </w:rPr>
              <w:t>Enterprise Agreement (EA)</w:t>
            </w:r>
          </w:p>
          <w:p w:rsidR="00A67094" w:rsidRPr="00E82142" w:rsidRDefault="00A67094" w:rsidP="008F0561">
            <w:pPr>
              <w:numPr>
                <w:ilvl w:val="0"/>
                <w:numId w:val="13"/>
              </w:numPr>
              <w:spacing w:line="285" w:lineRule="atLeast"/>
              <w:ind w:left="360"/>
              <w:rPr>
                <w:rFonts w:ascii="Arial" w:eastAsia="Times New Roman" w:hAnsi="Arial" w:cs="Arial"/>
                <w:color w:val="353638"/>
                <w:sz w:val="24"/>
                <w:szCs w:val="24"/>
              </w:rPr>
            </w:pPr>
            <w:r w:rsidRPr="00E82142">
              <w:rPr>
                <w:rFonts w:ascii="Arial" w:eastAsia="Times New Roman" w:hAnsi="Arial" w:cs="Arial"/>
                <w:color w:val="353638"/>
                <w:sz w:val="24"/>
                <w:szCs w:val="24"/>
              </w:rPr>
              <w:t>Enterprise Agreement Subscription (EAS)</w:t>
            </w:r>
          </w:p>
          <w:p w:rsidR="00A67094" w:rsidRPr="00E82142" w:rsidRDefault="00A67094" w:rsidP="008F0561">
            <w:pPr>
              <w:numPr>
                <w:ilvl w:val="0"/>
                <w:numId w:val="13"/>
              </w:numPr>
              <w:spacing w:line="285" w:lineRule="atLeast"/>
              <w:ind w:left="360"/>
              <w:rPr>
                <w:rFonts w:ascii="Arial" w:eastAsia="Times New Roman" w:hAnsi="Arial" w:cs="Arial"/>
                <w:color w:val="353638"/>
                <w:sz w:val="24"/>
                <w:szCs w:val="24"/>
              </w:rPr>
            </w:pPr>
            <w:r w:rsidRPr="00E82142">
              <w:rPr>
                <w:rFonts w:ascii="Arial" w:eastAsia="Times New Roman" w:hAnsi="Arial" w:cs="Arial"/>
                <w:color w:val="353638"/>
                <w:sz w:val="24"/>
                <w:szCs w:val="24"/>
              </w:rPr>
              <w:t>Microsoft Purchasing Agreement (MPSA)</w:t>
            </w:r>
          </w:p>
          <w:p w:rsidR="00A67094" w:rsidRPr="00E82142" w:rsidRDefault="00A67094" w:rsidP="008F0561">
            <w:pPr>
              <w:numPr>
                <w:ilvl w:val="0"/>
                <w:numId w:val="13"/>
              </w:numPr>
              <w:spacing w:line="285" w:lineRule="atLeast"/>
              <w:ind w:left="360"/>
              <w:rPr>
                <w:rFonts w:ascii="Arial" w:eastAsia="Times New Roman" w:hAnsi="Arial" w:cs="Arial"/>
                <w:color w:val="353638"/>
                <w:sz w:val="24"/>
                <w:szCs w:val="24"/>
              </w:rPr>
            </w:pPr>
            <w:r w:rsidRPr="00E82142">
              <w:rPr>
                <w:rFonts w:ascii="Arial" w:eastAsia="Times New Roman" w:hAnsi="Arial" w:cs="Arial"/>
                <w:color w:val="353638"/>
                <w:sz w:val="24"/>
                <w:szCs w:val="24"/>
              </w:rPr>
              <w:t>Select</w:t>
            </w:r>
          </w:p>
          <w:p w:rsidR="00A67094" w:rsidRPr="00E82142" w:rsidRDefault="00A67094" w:rsidP="008F0561">
            <w:pPr>
              <w:numPr>
                <w:ilvl w:val="0"/>
                <w:numId w:val="13"/>
              </w:numPr>
              <w:spacing w:line="285" w:lineRule="atLeast"/>
              <w:ind w:left="360"/>
              <w:rPr>
                <w:rFonts w:ascii="Arial" w:eastAsia="Times New Roman" w:hAnsi="Arial" w:cs="Arial"/>
                <w:color w:val="353638"/>
                <w:sz w:val="24"/>
                <w:szCs w:val="24"/>
              </w:rPr>
            </w:pPr>
            <w:r w:rsidRPr="00E82142">
              <w:rPr>
                <w:rFonts w:ascii="Arial" w:eastAsia="Times New Roman" w:hAnsi="Arial" w:cs="Arial"/>
                <w:color w:val="353638"/>
                <w:sz w:val="24"/>
                <w:szCs w:val="24"/>
              </w:rPr>
              <w:lastRenderedPageBreak/>
              <w:t>Other (provide details)</w:t>
            </w:r>
          </w:p>
          <w:p w:rsidR="00A67094" w:rsidRPr="00E82142" w:rsidRDefault="00A67094" w:rsidP="00A67094">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11.   What is your Microsoft Licensing renewal date? (Provide month and year)</w:t>
            </w:r>
          </w:p>
          <w:p w:rsidR="00A67094" w:rsidRPr="00D16FB8" w:rsidRDefault="00A67094" w:rsidP="00DB279E">
            <w:pPr>
              <w:rPr>
                <w:b/>
              </w:rPr>
            </w:pPr>
          </w:p>
          <w:p w:rsidR="00D16FB8" w:rsidRDefault="00D16FB8" w:rsidP="00DB279E"/>
        </w:tc>
      </w:tr>
      <w:tr w:rsidR="00D16FB8" w:rsidTr="00DB279E">
        <w:tc>
          <w:tcPr>
            <w:tcW w:w="10137" w:type="dxa"/>
            <w:gridSpan w:val="2"/>
          </w:tcPr>
          <w:p w:rsidR="00D16FB8" w:rsidRPr="00D16FB8" w:rsidRDefault="00D16FB8" w:rsidP="00DB279E">
            <w:pPr>
              <w:rPr>
                <w:b/>
              </w:rPr>
            </w:pPr>
            <w:r w:rsidRPr="00D16FB8">
              <w:rPr>
                <w:b/>
              </w:rPr>
              <w:lastRenderedPageBreak/>
              <w:t>Response :</w:t>
            </w:r>
          </w:p>
          <w:p w:rsidR="00B95741" w:rsidRPr="00E82142" w:rsidRDefault="00B95741" w:rsidP="00B95741">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1.       Provide a description of your current PBX? Please select from the below:</w:t>
            </w:r>
          </w:p>
          <w:p w:rsidR="00B95741" w:rsidRPr="00E82142" w:rsidRDefault="00B95741" w:rsidP="00B95741">
            <w:pPr>
              <w:numPr>
                <w:ilvl w:val="0"/>
                <w:numId w:val="17"/>
              </w:numPr>
              <w:spacing w:before="300" w:line="285" w:lineRule="atLeast"/>
              <w:ind w:left="360"/>
              <w:rPr>
                <w:rFonts w:ascii="Arial" w:hAnsi="Arial" w:cs="Arial"/>
                <w:color w:val="353638"/>
                <w:sz w:val="24"/>
                <w:szCs w:val="24"/>
              </w:rPr>
            </w:pPr>
            <w:r w:rsidRPr="00E82142">
              <w:rPr>
                <w:rFonts w:ascii="Arial" w:hAnsi="Arial" w:cs="Arial"/>
                <w:color w:val="353638"/>
                <w:sz w:val="24"/>
                <w:szCs w:val="24"/>
              </w:rPr>
              <w:t>Rolling Annual</w:t>
            </w:r>
          </w:p>
          <w:p w:rsidR="00B95741" w:rsidRPr="00E82142" w:rsidRDefault="00B95741" w:rsidP="00B95741">
            <w:pPr>
              <w:numPr>
                <w:ilvl w:val="0"/>
                <w:numId w:val="17"/>
              </w:numPr>
              <w:spacing w:line="285" w:lineRule="atLeast"/>
              <w:ind w:left="360"/>
              <w:rPr>
                <w:rFonts w:ascii="Arial" w:hAnsi="Arial" w:cs="Arial"/>
                <w:color w:val="353638"/>
                <w:sz w:val="24"/>
                <w:szCs w:val="24"/>
              </w:rPr>
            </w:pPr>
            <w:r w:rsidRPr="00E82142">
              <w:rPr>
                <w:rFonts w:ascii="Arial" w:hAnsi="Arial" w:cs="Arial"/>
                <w:color w:val="353638"/>
                <w:sz w:val="24"/>
                <w:szCs w:val="24"/>
              </w:rPr>
              <w:t>Fixed contract exceeding 1 year</w:t>
            </w:r>
          </w:p>
          <w:p w:rsidR="00B95741" w:rsidRPr="00E82142" w:rsidRDefault="00B95741" w:rsidP="00B95741">
            <w:pPr>
              <w:numPr>
                <w:ilvl w:val="0"/>
                <w:numId w:val="17"/>
              </w:numPr>
              <w:spacing w:line="285" w:lineRule="atLeast"/>
              <w:ind w:left="360"/>
              <w:rPr>
                <w:rFonts w:ascii="Arial" w:hAnsi="Arial" w:cs="Arial"/>
                <w:color w:val="353638"/>
                <w:sz w:val="24"/>
                <w:szCs w:val="24"/>
              </w:rPr>
            </w:pPr>
            <w:r w:rsidRPr="00E82142">
              <w:rPr>
                <w:rFonts w:ascii="Arial" w:hAnsi="Arial" w:cs="Arial"/>
                <w:color w:val="353638"/>
                <w:sz w:val="24"/>
                <w:szCs w:val="24"/>
              </w:rPr>
              <w:t>Fixed contract less than 1 year</w:t>
            </w:r>
          </w:p>
          <w:p w:rsidR="00B95741" w:rsidRPr="00E82142" w:rsidRDefault="00B95741" w:rsidP="00B95741">
            <w:pPr>
              <w:spacing w:line="285" w:lineRule="atLeast"/>
              <w:rPr>
                <w:rFonts w:ascii="Arial" w:hAnsi="Arial" w:cs="Arial"/>
                <w:color w:val="FF0000"/>
                <w:sz w:val="24"/>
                <w:szCs w:val="24"/>
              </w:rPr>
            </w:pPr>
            <w:r w:rsidRPr="00E82142">
              <w:rPr>
                <w:rFonts w:ascii="Arial" w:hAnsi="Arial" w:cs="Arial"/>
                <w:color w:val="FF0000"/>
                <w:sz w:val="24"/>
                <w:szCs w:val="24"/>
              </w:rPr>
              <w:t>The CCG uses the telephony systems and infrastructure and Barnsley Hospital NHS Foundation Trust and have an annual Service Level Agreement in place.  The CCG do not have a separate PBX.</w:t>
            </w:r>
          </w:p>
          <w:p w:rsidR="00B95741" w:rsidRPr="00E82142" w:rsidRDefault="00B95741" w:rsidP="00B95741">
            <w:pPr>
              <w:pStyle w:val="size-121"/>
              <w:spacing w:before="300" w:beforeAutospacing="0" w:after="0" w:afterAutospacing="0"/>
              <w:rPr>
                <w:rStyle w:val="Strong"/>
                <w:rFonts w:ascii="Arial" w:hAnsi="Arial" w:cs="Arial"/>
                <w:color w:val="353638"/>
                <w:sz w:val="24"/>
                <w:szCs w:val="24"/>
              </w:rPr>
            </w:pPr>
            <w:r w:rsidRPr="00E82142">
              <w:rPr>
                <w:rStyle w:val="Strong"/>
                <w:rFonts w:ascii="Arial" w:hAnsi="Arial" w:cs="Arial"/>
                <w:color w:val="353638"/>
                <w:sz w:val="24"/>
                <w:szCs w:val="24"/>
              </w:rPr>
              <w:t>2.       Who is the incumbent supplier for your PBX?</w:t>
            </w:r>
          </w:p>
          <w:p w:rsidR="00B95741" w:rsidRPr="00E82142" w:rsidRDefault="00B95741" w:rsidP="00B95741">
            <w:pPr>
              <w:pStyle w:val="size-121"/>
              <w:spacing w:before="300" w:beforeAutospacing="0" w:after="0" w:afterAutospacing="0"/>
              <w:rPr>
                <w:rFonts w:ascii="Arial" w:hAnsi="Arial" w:cs="Arial"/>
                <w:color w:val="FF0000"/>
                <w:sz w:val="24"/>
                <w:szCs w:val="24"/>
              </w:rPr>
            </w:pPr>
            <w:r w:rsidRPr="00E82142">
              <w:rPr>
                <w:rFonts w:ascii="Arial" w:hAnsi="Arial" w:cs="Arial"/>
                <w:color w:val="FF0000"/>
                <w:sz w:val="24"/>
                <w:szCs w:val="24"/>
              </w:rPr>
              <w:t>Not known as the PBX is supplied to Barnsley Hospital NHS Foundation Trust and utilised by the CCG as set in the response to Q1</w:t>
            </w:r>
          </w:p>
          <w:p w:rsidR="00B95741" w:rsidRPr="00E82142" w:rsidRDefault="00B95741" w:rsidP="00B95741">
            <w:pPr>
              <w:pStyle w:val="size-121"/>
              <w:spacing w:before="300" w:beforeAutospacing="0" w:after="0" w:afterAutospacing="0"/>
              <w:rPr>
                <w:rStyle w:val="Strong"/>
                <w:rFonts w:ascii="Arial" w:hAnsi="Arial" w:cs="Arial"/>
                <w:color w:val="353638"/>
                <w:sz w:val="24"/>
                <w:szCs w:val="24"/>
              </w:rPr>
            </w:pPr>
            <w:r w:rsidRPr="00E82142">
              <w:rPr>
                <w:rStyle w:val="Strong"/>
                <w:rFonts w:ascii="Arial" w:hAnsi="Arial" w:cs="Arial"/>
                <w:color w:val="353638"/>
                <w:sz w:val="24"/>
                <w:szCs w:val="24"/>
              </w:rPr>
              <w:t>3.       When did your PBX contract start? (Provide month and year)</w:t>
            </w:r>
          </w:p>
          <w:p w:rsidR="00B95741" w:rsidRPr="00E82142" w:rsidRDefault="00B95741" w:rsidP="00B95741">
            <w:pPr>
              <w:pStyle w:val="size-121"/>
              <w:spacing w:before="300" w:beforeAutospacing="0" w:after="0" w:afterAutospacing="0"/>
              <w:rPr>
                <w:rFonts w:ascii="Arial" w:hAnsi="Arial" w:cs="Arial"/>
                <w:color w:val="FF0000"/>
                <w:sz w:val="24"/>
                <w:szCs w:val="24"/>
              </w:rPr>
            </w:pPr>
            <w:r w:rsidRPr="00E82142">
              <w:rPr>
                <w:rFonts w:ascii="Arial" w:hAnsi="Arial" w:cs="Arial"/>
                <w:color w:val="FF0000"/>
                <w:sz w:val="24"/>
                <w:szCs w:val="24"/>
              </w:rPr>
              <w:t>Not known - As above</w:t>
            </w:r>
          </w:p>
          <w:p w:rsidR="00B95741" w:rsidRPr="00E82142" w:rsidRDefault="00B95741" w:rsidP="00B95741">
            <w:pPr>
              <w:pStyle w:val="size-121"/>
              <w:spacing w:before="300" w:beforeAutospacing="0" w:after="0" w:afterAutospacing="0"/>
              <w:rPr>
                <w:rStyle w:val="Strong"/>
                <w:rFonts w:ascii="Arial" w:hAnsi="Arial" w:cs="Arial"/>
                <w:color w:val="353638"/>
                <w:sz w:val="24"/>
                <w:szCs w:val="24"/>
              </w:rPr>
            </w:pPr>
            <w:r w:rsidRPr="00E82142">
              <w:rPr>
                <w:rStyle w:val="Strong"/>
                <w:rFonts w:ascii="Arial" w:hAnsi="Arial" w:cs="Arial"/>
                <w:color w:val="353638"/>
                <w:sz w:val="24"/>
                <w:szCs w:val="24"/>
              </w:rPr>
              <w:t>4.       When does your PBX contract end? (Provide month and year)</w:t>
            </w:r>
          </w:p>
          <w:p w:rsidR="00B95741" w:rsidRPr="00E82142" w:rsidRDefault="00B95741" w:rsidP="00B95741">
            <w:pPr>
              <w:pStyle w:val="size-121"/>
              <w:spacing w:before="300" w:beforeAutospacing="0" w:after="0" w:afterAutospacing="0"/>
              <w:rPr>
                <w:rFonts w:ascii="Arial" w:hAnsi="Arial" w:cs="Arial"/>
                <w:color w:val="FF0000"/>
                <w:sz w:val="24"/>
                <w:szCs w:val="24"/>
              </w:rPr>
            </w:pPr>
            <w:r w:rsidRPr="00E82142">
              <w:rPr>
                <w:rFonts w:ascii="Arial" w:hAnsi="Arial" w:cs="Arial"/>
                <w:color w:val="FF0000"/>
                <w:sz w:val="24"/>
                <w:szCs w:val="24"/>
              </w:rPr>
              <w:t>Not known - As above</w:t>
            </w:r>
          </w:p>
          <w:p w:rsidR="00B95741" w:rsidRPr="00E82142" w:rsidRDefault="00B95741" w:rsidP="00B95741">
            <w:pPr>
              <w:pStyle w:val="size-121"/>
              <w:spacing w:before="300" w:beforeAutospacing="0" w:after="0" w:afterAutospacing="0"/>
              <w:rPr>
                <w:rStyle w:val="Strong"/>
                <w:rFonts w:ascii="Arial" w:hAnsi="Arial" w:cs="Arial"/>
                <w:color w:val="353638"/>
                <w:sz w:val="24"/>
                <w:szCs w:val="24"/>
              </w:rPr>
            </w:pPr>
            <w:r w:rsidRPr="00E82142">
              <w:rPr>
                <w:rStyle w:val="Strong"/>
                <w:rFonts w:ascii="Arial" w:hAnsi="Arial" w:cs="Arial"/>
                <w:color w:val="353638"/>
                <w:sz w:val="24"/>
                <w:szCs w:val="24"/>
              </w:rPr>
              <w:t>5.       What is the value of your PBX contract?</w:t>
            </w:r>
          </w:p>
          <w:p w:rsidR="00B95741" w:rsidRPr="00E82142" w:rsidRDefault="00B95741" w:rsidP="00B95741">
            <w:pPr>
              <w:pStyle w:val="size-121"/>
              <w:spacing w:before="300" w:beforeAutospacing="0" w:after="0" w:afterAutospacing="0"/>
              <w:rPr>
                <w:rFonts w:ascii="Arial" w:hAnsi="Arial" w:cs="Arial"/>
                <w:color w:val="FF0000"/>
                <w:sz w:val="24"/>
                <w:szCs w:val="24"/>
              </w:rPr>
            </w:pPr>
            <w:r w:rsidRPr="00E82142">
              <w:rPr>
                <w:rFonts w:ascii="Arial" w:hAnsi="Arial" w:cs="Arial"/>
                <w:color w:val="FF0000"/>
                <w:sz w:val="24"/>
                <w:szCs w:val="24"/>
              </w:rPr>
              <w:t>Not known - As above</w:t>
            </w:r>
          </w:p>
          <w:p w:rsidR="00B95741" w:rsidRPr="00E82142" w:rsidRDefault="00B95741" w:rsidP="00B95741">
            <w:pPr>
              <w:pStyle w:val="size-121"/>
              <w:spacing w:before="300" w:beforeAutospacing="0" w:after="0" w:afterAutospacing="0"/>
              <w:rPr>
                <w:rStyle w:val="Strong"/>
                <w:rFonts w:ascii="Arial" w:hAnsi="Arial" w:cs="Arial"/>
                <w:color w:val="353638"/>
                <w:sz w:val="24"/>
                <w:szCs w:val="24"/>
              </w:rPr>
            </w:pPr>
            <w:r w:rsidRPr="00E82142">
              <w:rPr>
                <w:rStyle w:val="Strong"/>
                <w:rFonts w:ascii="Arial" w:hAnsi="Arial" w:cs="Arial"/>
                <w:color w:val="353638"/>
                <w:sz w:val="24"/>
                <w:szCs w:val="24"/>
              </w:rPr>
              <w:t>6.       How many extensions does your PBX have?</w:t>
            </w:r>
          </w:p>
          <w:p w:rsidR="00B95741" w:rsidRPr="00E82142" w:rsidRDefault="00B95741" w:rsidP="00B95741">
            <w:pPr>
              <w:pStyle w:val="size-121"/>
              <w:spacing w:before="300" w:beforeAutospacing="0" w:after="0" w:afterAutospacing="0"/>
              <w:rPr>
                <w:rFonts w:ascii="Arial" w:hAnsi="Arial" w:cs="Arial"/>
                <w:color w:val="FF0000"/>
                <w:sz w:val="24"/>
                <w:szCs w:val="24"/>
              </w:rPr>
            </w:pPr>
            <w:r w:rsidRPr="00E82142">
              <w:rPr>
                <w:rFonts w:ascii="Arial" w:hAnsi="Arial" w:cs="Arial"/>
                <w:color w:val="FF0000"/>
                <w:sz w:val="24"/>
                <w:szCs w:val="24"/>
              </w:rPr>
              <w:t>Not known - As above</w:t>
            </w:r>
          </w:p>
          <w:p w:rsidR="00B95741" w:rsidRPr="00E82142" w:rsidRDefault="00B95741" w:rsidP="00B95741">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7.       Do you have a Siemens ISDX?</w:t>
            </w:r>
          </w:p>
          <w:p w:rsidR="00B95741" w:rsidRPr="00E82142" w:rsidRDefault="00B95741" w:rsidP="00B95741">
            <w:pPr>
              <w:numPr>
                <w:ilvl w:val="0"/>
                <w:numId w:val="18"/>
              </w:numPr>
              <w:spacing w:before="300" w:line="285" w:lineRule="atLeast"/>
              <w:ind w:left="360"/>
              <w:rPr>
                <w:rFonts w:ascii="Arial" w:hAnsi="Arial" w:cs="Arial"/>
                <w:color w:val="353638"/>
                <w:sz w:val="24"/>
                <w:szCs w:val="24"/>
              </w:rPr>
            </w:pPr>
            <w:r w:rsidRPr="00E82142">
              <w:rPr>
                <w:rFonts w:ascii="Arial" w:hAnsi="Arial" w:cs="Arial"/>
                <w:color w:val="353638"/>
                <w:sz w:val="24"/>
                <w:szCs w:val="24"/>
              </w:rPr>
              <w:t>Yes</w:t>
            </w:r>
          </w:p>
          <w:p w:rsidR="00B95741" w:rsidRPr="00E82142" w:rsidRDefault="00B95741" w:rsidP="00B95741">
            <w:pPr>
              <w:numPr>
                <w:ilvl w:val="0"/>
                <w:numId w:val="18"/>
              </w:numPr>
              <w:spacing w:line="285" w:lineRule="atLeast"/>
              <w:ind w:left="360"/>
              <w:rPr>
                <w:rFonts w:ascii="Arial" w:hAnsi="Arial" w:cs="Arial"/>
                <w:color w:val="353638"/>
                <w:sz w:val="24"/>
                <w:szCs w:val="24"/>
              </w:rPr>
            </w:pPr>
            <w:r w:rsidRPr="00E82142">
              <w:rPr>
                <w:rFonts w:ascii="Arial" w:hAnsi="Arial" w:cs="Arial"/>
                <w:color w:val="353638"/>
                <w:sz w:val="24"/>
                <w:szCs w:val="24"/>
              </w:rPr>
              <w:t>No</w:t>
            </w:r>
          </w:p>
          <w:p w:rsidR="00B95741" w:rsidRPr="00E82142" w:rsidRDefault="00B95741" w:rsidP="00B95741">
            <w:pPr>
              <w:pStyle w:val="size-121"/>
              <w:spacing w:before="300" w:beforeAutospacing="0" w:after="0" w:afterAutospacing="0"/>
              <w:rPr>
                <w:rFonts w:ascii="Arial" w:hAnsi="Arial" w:cs="Arial"/>
                <w:color w:val="FF0000"/>
                <w:sz w:val="24"/>
                <w:szCs w:val="24"/>
              </w:rPr>
            </w:pPr>
            <w:r w:rsidRPr="00E82142">
              <w:rPr>
                <w:rFonts w:ascii="Arial" w:hAnsi="Arial" w:cs="Arial"/>
                <w:color w:val="FF0000"/>
                <w:sz w:val="24"/>
                <w:szCs w:val="24"/>
              </w:rPr>
              <w:t>Not known - As above</w:t>
            </w:r>
          </w:p>
          <w:p w:rsidR="00B95741" w:rsidRPr="00E82142" w:rsidRDefault="00B95741" w:rsidP="00B95741">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8.       Do you have NHS Mail?</w:t>
            </w:r>
          </w:p>
          <w:p w:rsidR="00B95741" w:rsidRPr="00E82142" w:rsidRDefault="00B95741" w:rsidP="00B95741">
            <w:pPr>
              <w:numPr>
                <w:ilvl w:val="0"/>
                <w:numId w:val="19"/>
              </w:numPr>
              <w:spacing w:before="300" w:line="285" w:lineRule="atLeast"/>
              <w:ind w:left="360"/>
              <w:rPr>
                <w:rFonts w:ascii="Arial" w:hAnsi="Arial" w:cs="Arial"/>
                <w:b/>
                <w:bCs/>
                <w:color w:val="FF0000"/>
                <w:sz w:val="24"/>
                <w:szCs w:val="24"/>
              </w:rPr>
            </w:pPr>
            <w:r w:rsidRPr="00E82142">
              <w:rPr>
                <w:rFonts w:ascii="Arial" w:hAnsi="Arial" w:cs="Arial"/>
                <w:b/>
                <w:bCs/>
                <w:color w:val="FF0000"/>
                <w:sz w:val="24"/>
                <w:szCs w:val="24"/>
              </w:rPr>
              <w:t>Yes</w:t>
            </w:r>
          </w:p>
          <w:p w:rsidR="00B95741" w:rsidRPr="00E82142" w:rsidRDefault="00B95741" w:rsidP="00B95741">
            <w:pPr>
              <w:numPr>
                <w:ilvl w:val="0"/>
                <w:numId w:val="19"/>
              </w:numPr>
              <w:spacing w:line="285" w:lineRule="atLeast"/>
              <w:ind w:left="360"/>
              <w:rPr>
                <w:rFonts w:ascii="Arial" w:hAnsi="Arial" w:cs="Arial"/>
                <w:color w:val="353638"/>
                <w:sz w:val="24"/>
                <w:szCs w:val="24"/>
              </w:rPr>
            </w:pPr>
            <w:r w:rsidRPr="00E82142">
              <w:rPr>
                <w:rFonts w:ascii="Arial" w:hAnsi="Arial" w:cs="Arial"/>
                <w:color w:val="353638"/>
                <w:sz w:val="24"/>
                <w:szCs w:val="24"/>
              </w:rPr>
              <w:t>No</w:t>
            </w:r>
          </w:p>
          <w:p w:rsidR="00B95741" w:rsidRPr="00E82142" w:rsidRDefault="00B95741" w:rsidP="00B95741">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9.       Do you have NHS Mail 2?</w:t>
            </w:r>
          </w:p>
          <w:p w:rsidR="00B95741" w:rsidRPr="00E82142" w:rsidRDefault="00B95741" w:rsidP="00B95741">
            <w:pPr>
              <w:numPr>
                <w:ilvl w:val="0"/>
                <w:numId w:val="20"/>
              </w:numPr>
              <w:spacing w:before="300" w:line="285" w:lineRule="atLeast"/>
              <w:ind w:left="360"/>
              <w:rPr>
                <w:rFonts w:ascii="Arial" w:hAnsi="Arial" w:cs="Arial"/>
                <w:b/>
                <w:bCs/>
                <w:color w:val="FF0000"/>
                <w:sz w:val="24"/>
                <w:szCs w:val="24"/>
              </w:rPr>
            </w:pPr>
            <w:r w:rsidRPr="00E82142">
              <w:rPr>
                <w:rFonts w:ascii="Arial" w:hAnsi="Arial" w:cs="Arial"/>
                <w:b/>
                <w:bCs/>
                <w:color w:val="FF0000"/>
                <w:sz w:val="24"/>
                <w:szCs w:val="24"/>
              </w:rPr>
              <w:lastRenderedPageBreak/>
              <w:t>Yes</w:t>
            </w:r>
          </w:p>
          <w:p w:rsidR="00B95741" w:rsidRPr="00E82142" w:rsidRDefault="00B95741" w:rsidP="00B95741">
            <w:pPr>
              <w:numPr>
                <w:ilvl w:val="0"/>
                <w:numId w:val="20"/>
              </w:numPr>
              <w:spacing w:line="285" w:lineRule="atLeast"/>
              <w:ind w:left="360"/>
              <w:rPr>
                <w:rFonts w:ascii="Arial" w:hAnsi="Arial" w:cs="Arial"/>
                <w:color w:val="353638"/>
                <w:sz w:val="24"/>
                <w:szCs w:val="24"/>
              </w:rPr>
            </w:pPr>
            <w:r w:rsidRPr="00E82142">
              <w:rPr>
                <w:rFonts w:ascii="Arial" w:hAnsi="Arial" w:cs="Arial"/>
                <w:color w:val="353638"/>
                <w:sz w:val="24"/>
                <w:szCs w:val="24"/>
              </w:rPr>
              <w:t>No</w:t>
            </w:r>
          </w:p>
          <w:p w:rsidR="00B95741" w:rsidRPr="00E82142" w:rsidRDefault="00B95741" w:rsidP="00B95741">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10.   What kind of Microsoft Licensing Agreement do you have? Please select from the below:</w:t>
            </w:r>
          </w:p>
          <w:p w:rsidR="00B95741" w:rsidRPr="00E82142" w:rsidRDefault="00B95741" w:rsidP="00B95741">
            <w:pPr>
              <w:numPr>
                <w:ilvl w:val="0"/>
                <w:numId w:val="21"/>
              </w:numPr>
              <w:spacing w:before="300" w:line="285" w:lineRule="atLeast"/>
              <w:ind w:left="360"/>
              <w:rPr>
                <w:rFonts w:ascii="Arial" w:hAnsi="Arial" w:cs="Arial"/>
                <w:color w:val="353638"/>
                <w:sz w:val="24"/>
                <w:szCs w:val="24"/>
              </w:rPr>
            </w:pPr>
            <w:r w:rsidRPr="00E82142">
              <w:rPr>
                <w:rFonts w:ascii="Arial" w:hAnsi="Arial" w:cs="Arial"/>
                <w:color w:val="353638"/>
                <w:sz w:val="24"/>
                <w:szCs w:val="24"/>
              </w:rPr>
              <w:t>Enterprise Agreement (EA)</w:t>
            </w:r>
          </w:p>
          <w:p w:rsidR="00B95741" w:rsidRPr="00E82142" w:rsidRDefault="00B95741" w:rsidP="00B95741">
            <w:pPr>
              <w:numPr>
                <w:ilvl w:val="0"/>
                <w:numId w:val="21"/>
              </w:numPr>
              <w:spacing w:line="285" w:lineRule="atLeast"/>
              <w:ind w:left="360"/>
              <w:rPr>
                <w:rFonts w:ascii="Arial" w:hAnsi="Arial" w:cs="Arial"/>
                <w:color w:val="353638"/>
                <w:sz w:val="24"/>
                <w:szCs w:val="24"/>
              </w:rPr>
            </w:pPr>
            <w:r w:rsidRPr="00E82142">
              <w:rPr>
                <w:rFonts w:ascii="Arial" w:hAnsi="Arial" w:cs="Arial"/>
                <w:color w:val="353638"/>
                <w:sz w:val="24"/>
                <w:szCs w:val="24"/>
              </w:rPr>
              <w:t>Enterprise Agreement Subscription (EAS)</w:t>
            </w:r>
          </w:p>
          <w:p w:rsidR="00B95741" w:rsidRPr="00E82142" w:rsidRDefault="00B95741" w:rsidP="00B95741">
            <w:pPr>
              <w:numPr>
                <w:ilvl w:val="0"/>
                <w:numId w:val="21"/>
              </w:numPr>
              <w:spacing w:line="285" w:lineRule="atLeast"/>
              <w:ind w:left="360"/>
              <w:rPr>
                <w:rFonts w:ascii="Arial" w:hAnsi="Arial" w:cs="Arial"/>
                <w:b/>
                <w:bCs/>
                <w:color w:val="FF0000"/>
                <w:sz w:val="24"/>
                <w:szCs w:val="24"/>
              </w:rPr>
            </w:pPr>
            <w:r w:rsidRPr="00E82142">
              <w:rPr>
                <w:rFonts w:ascii="Arial" w:hAnsi="Arial" w:cs="Arial"/>
                <w:b/>
                <w:bCs/>
                <w:color w:val="FF0000"/>
                <w:sz w:val="24"/>
                <w:szCs w:val="24"/>
              </w:rPr>
              <w:t>Microsoft Purchasing Agreement (MPSA)</w:t>
            </w:r>
          </w:p>
          <w:p w:rsidR="00B95741" w:rsidRPr="00E82142" w:rsidRDefault="00B95741" w:rsidP="00B95741">
            <w:pPr>
              <w:numPr>
                <w:ilvl w:val="0"/>
                <w:numId w:val="21"/>
              </w:numPr>
              <w:spacing w:line="285" w:lineRule="atLeast"/>
              <w:ind w:left="360"/>
              <w:rPr>
                <w:rFonts w:ascii="Arial" w:hAnsi="Arial" w:cs="Arial"/>
                <w:color w:val="353638"/>
                <w:sz w:val="24"/>
                <w:szCs w:val="24"/>
              </w:rPr>
            </w:pPr>
            <w:r w:rsidRPr="00E82142">
              <w:rPr>
                <w:rFonts w:ascii="Arial" w:hAnsi="Arial" w:cs="Arial"/>
                <w:color w:val="353638"/>
                <w:sz w:val="24"/>
                <w:szCs w:val="24"/>
              </w:rPr>
              <w:t>Select</w:t>
            </w:r>
          </w:p>
          <w:p w:rsidR="00B95741" w:rsidRPr="00E82142" w:rsidRDefault="00B95741" w:rsidP="00B95741">
            <w:pPr>
              <w:numPr>
                <w:ilvl w:val="0"/>
                <w:numId w:val="21"/>
              </w:numPr>
              <w:spacing w:line="285" w:lineRule="atLeast"/>
              <w:ind w:left="360"/>
              <w:rPr>
                <w:rFonts w:ascii="Arial" w:hAnsi="Arial" w:cs="Arial"/>
                <w:color w:val="353638"/>
                <w:sz w:val="24"/>
                <w:szCs w:val="24"/>
              </w:rPr>
            </w:pPr>
            <w:r w:rsidRPr="00E82142">
              <w:rPr>
                <w:rFonts w:ascii="Arial" w:hAnsi="Arial" w:cs="Arial"/>
                <w:color w:val="353638"/>
                <w:sz w:val="24"/>
                <w:szCs w:val="24"/>
              </w:rPr>
              <w:t>Other (provide details)</w:t>
            </w:r>
          </w:p>
          <w:p w:rsidR="00B95741" w:rsidRPr="00E82142" w:rsidRDefault="00B95741" w:rsidP="00B95741">
            <w:pPr>
              <w:pStyle w:val="size-121"/>
              <w:spacing w:before="300" w:beforeAutospacing="0" w:after="0" w:afterAutospacing="0"/>
              <w:rPr>
                <w:rFonts w:ascii="Arial" w:hAnsi="Arial" w:cs="Arial"/>
                <w:color w:val="FF0000"/>
                <w:sz w:val="24"/>
                <w:szCs w:val="24"/>
              </w:rPr>
            </w:pPr>
            <w:r w:rsidRPr="00E82142">
              <w:rPr>
                <w:rFonts w:ascii="Arial" w:hAnsi="Arial" w:cs="Arial"/>
                <w:color w:val="FF0000"/>
                <w:sz w:val="24"/>
                <w:szCs w:val="24"/>
              </w:rPr>
              <w:t xml:space="preserve">Arrangements for Microsoft licensing are through </w:t>
            </w:r>
            <w:proofErr w:type="gramStart"/>
            <w:r w:rsidRPr="00E82142">
              <w:rPr>
                <w:rFonts w:ascii="Arial" w:hAnsi="Arial" w:cs="Arial"/>
                <w:color w:val="FF0000"/>
                <w:sz w:val="24"/>
                <w:szCs w:val="24"/>
              </w:rPr>
              <w:t>a third party who provide</w:t>
            </w:r>
            <w:proofErr w:type="gramEnd"/>
            <w:r w:rsidRPr="00E82142">
              <w:rPr>
                <w:rFonts w:ascii="Arial" w:hAnsi="Arial" w:cs="Arial"/>
                <w:color w:val="FF0000"/>
                <w:sz w:val="24"/>
                <w:szCs w:val="24"/>
              </w:rPr>
              <w:t xml:space="preserve"> commissioning support services including IT to the CCG however we understand that the current licensing agreement is a Microsoft Purchasing Agreement.</w:t>
            </w:r>
          </w:p>
          <w:p w:rsidR="00B95741" w:rsidRPr="00E82142" w:rsidRDefault="00B95741" w:rsidP="00B95741">
            <w:pPr>
              <w:pStyle w:val="size-121"/>
              <w:spacing w:before="300" w:beforeAutospacing="0" w:after="0" w:afterAutospacing="0"/>
              <w:rPr>
                <w:rFonts w:ascii="Arial" w:hAnsi="Arial" w:cs="Arial"/>
                <w:color w:val="353638"/>
                <w:sz w:val="24"/>
                <w:szCs w:val="24"/>
              </w:rPr>
            </w:pPr>
            <w:r w:rsidRPr="00E82142">
              <w:rPr>
                <w:rStyle w:val="Strong"/>
                <w:rFonts w:ascii="Arial" w:hAnsi="Arial" w:cs="Arial"/>
                <w:color w:val="353638"/>
                <w:sz w:val="24"/>
                <w:szCs w:val="24"/>
              </w:rPr>
              <w:t>11.   What is your Microsoft Licensing renewal date? (Provide month and year)</w:t>
            </w:r>
          </w:p>
          <w:p w:rsidR="00B95741" w:rsidRPr="00E82142" w:rsidRDefault="00B95741" w:rsidP="00B95741">
            <w:pPr>
              <w:pStyle w:val="size-121"/>
              <w:spacing w:before="300" w:beforeAutospacing="0" w:after="0" w:afterAutospacing="0"/>
              <w:ind w:right="300"/>
              <w:rPr>
                <w:rFonts w:ascii="Arial" w:hAnsi="Arial" w:cs="Arial"/>
                <w:color w:val="1F497D"/>
                <w:sz w:val="24"/>
                <w:szCs w:val="24"/>
              </w:rPr>
            </w:pPr>
            <w:r w:rsidRPr="00E82142">
              <w:rPr>
                <w:rFonts w:ascii="Arial" w:hAnsi="Arial" w:cs="Arial"/>
                <w:color w:val="FF0000"/>
                <w:sz w:val="24"/>
                <w:szCs w:val="24"/>
              </w:rPr>
              <w:t xml:space="preserve">Arrangements for Microsoft licensing are through </w:t>
            </w:r>
            <w:proofErr w:type="gramStart"/>
            <w:r w:rsidRPr="00E82142">
              <w:rPr>
                <w:rFonts w:ascii="Arial" w:hAnsi="Arial" w:cs="Arial"/>
                <w:color w:val="FF0000"/>
                <w:sz w:val="24"/>
                <w:szCs w:val="24"/>
              </w:rPr>
              <w:t>a third party who provide</w:t>
            </w:r>
            <w:proofErr w:type="gramEnd"/>
            <w:r w:rsidRPr="00E82142">
              <w:rPr>
                <w:rFonts w:ascii="Arial" w:hAnsi="Arial" w:cs="Arial"/>
                <w:color w:val="FF0000"/>
                <w:sz w:val="24"/>
                <w:szCs w:val="24"/>
              </w:rPr>
              <w:t xml:space="preserve"> commissioning support services including IT to the CCG.  The CCG do not hold the details of the renewal date.</w:t>
            </w:r>
          </w:p>
          <w:p w:rsidR="00D16FB8" w:rsidRDefault="00D16FB8" w:rsidP="00DB279E"/>
          <w:p w:rsidR="00D16FB8" w:rsidRDefault="00D16FB8" w:rsidP="00DB279E"/>
        </w:tc>
      </w:tr>
    </w:tbl>
    <w:p w:rsidR="00D16FB8" w:rsidRDefault="00D16FB8"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08319C" w:rsidRPr="00D16FB8" w:rsidTr="005A7B45">
        <w:tc>
          <w:tcPr>
            <w:tcW w:w="5068" w:type="dxa"/>
          </w:tcPr>
          <w:p w:rsidR="0008319C" w:rsidRPr="00D16FB8" w:rsidRDefault="0008319C" w:rsidP="005A7B45">
            <w:pPr>
              <w:rPr>
                <w:b/>
                <w:sz w:val="24"/>
              </w:rPr>
            </w:pPr>
            <w:r w:rsidRPr="00D16FB8">
              <w:rPr>
                <w:b/>
                <w:sz w:val="24"/>
              </w:rPr>
              <w:t>FOI NO:</w:t>
            </w:r>
            <w:r>
              <w:rPr>
                <w:b/>
                <w:sz w:val="24"/>
              </w:rPr>
              <w:tab/>
            </w:r>
            <w:r w:rsidR="004E6F74">
              <w:rPr>
                <w:b/>
                <w:sz w:val="24"/>
              </w:rPr>
              <w:t>597</w:t>
            </w:r>
          </w:p>
        </w:tc>
        <w:tc>
          <w:tcPr>
            <w:tcW w:w="5069" w:type="dxa"/>
          </w:tcPr>
          <w:p w:rsidR="0008319C" w:rsidRDefault="0008319C" w:rsidP="005A7B45">
            <w:pPr>
              <w:rPr>
                <w:b/>
                <w:sz w:val="24"/>
              </w:rPr>
            </w:pPr>
            <w:r w:rsidRPr="00D16FB8">
              <w:rPr>
                <w:b/>
                <w:sz w:val="24"/>
              </w:rPr>
              <w:t>Date Received:</w:t>
            </w:r>
            <w:r>
              <w:rPr>
                <w:b/>
                <w:sz w:val="24"/>
              </w:rPr>
              <w:tab/>
            </w:r>
          </w:p>
          <w:p w:rsidR="0008319C" w:rsidRPr="00D16FB8" w:rsidRDefault="0008319C" w:rsidP="005A7B45">
            <w:pPr>
              <w:rPr>
                <w:b/>
                <w:sz w:val="24"/>
              </w:rPr>
            </w:pPr>
          </w:p>
        </w:tc>
      </w:tr>
      <w:tr w:rsidR="0008319C" w:rsidTr="005A7B45">
        <w:tc>
          <w:tcPr>
            <w:tcW w:w="10137" w:type="dxa"/>
            <w:gridSpan w:val="2"/>
          </w:tcPr>
          <w:p w:rsidR="0008319C" w:rsidRPr="00D16FB8" w:rsidRDefault="0008319C" w:rsidP="005A7B45">
            <w:pPr>
              <w:rPr>
                <w:b/>
              </w:rPr>
            </w:pPr>
            <w:r w:rsidRPr="00D16FB8">
              <w:rPr>
                <w:b/>
              </w:rPr>
              <w:t>Request :</w:t>
            </w:r>
          </w:p>
          <w:p w:rsidR="0008319C" w:rsidRDefault="0008319C" w:rsidP="005A7B45"/>
          <w:p w:rsidR="004E6F74" w:rsidRPr="00E82142" w:rsidRDefault="004E6F74" w:rsidP="004E6F74">
            <w:pPr>
              <w:rPr>
                <w:rFonts w:ascii="Arial" w:hAnsi="Arial" w:cs="Arial"/>
                <w:sz w:val="24"/>
                <w:szCs w:val="24"/>
              </w:rPr>
            </w:pPr>
            <w:r w:rsidRPr="00E82142">
              <w:rPr>
                <w:rFonts w:ascii="Arial" w:hAnsi="Arial" w:cs="Arial"/>
                <w:sz w:val="24"/>
                <w:szCs w:val="24"/>
              </w:rPr>
              <w:t xml:space="preserve">In the Barnsley CCG annual accounts the amount spent on the ‘Purchase of healthcare from non-NHS bodies’ is given. I assume that this includes any healthcare purchased from ISTCs (independent sector treatment centres), private providers (e.g. Bupa, Virgin Care), social enterprises, GP provider companies, as well as other company structures. </w:t>
            </w:r>
          </w:p>
          <w:p w:rsidR="004E6F74" w:rsidRPr="00E82142" w:rsidRDefault="004E6F74" w:rsidP="004E6F74">
            <w:pPr>
              <w:rPr>
                <w:rFonts w:ascii="Arial" w:hAnsi="Arial" w:cs="Arial"/>
                <w:sz w:val="24"/>
                <w:szCs w:val="24"/>
              </w:rPr>
            </w:pPr>
            <w:r w:rsidRPr="00E82142">
              <w:rPr>
                <w:rFonts w:ascii="Arial" w:hAnsi="Arial" w:cs="Arial"/>
                <w:sz w:val="24"/>
                <w:szCs w:val="24"/>
              </w:rPr>
              <w:t>Would it be possible to get a breakdown of the contracts, including the sum of money spent on each contract, that make up the ‘Purchase of healthcare from non-NHS bodies’ category in your annual accounts? If this could be broken down into the organisation form, similar to the categories above, that would also be very helpful.  </w:t>
            </w:r>
          </w:p>
          <w:p w:rsidR="004E6F74" w:rsidRDefault="004E6F74" w:rsidP="005A7B45"/>
        </w:tc>
      </w:tr>
      <w:tr w:rsidR="0008319C" w:rsidTr="005A7B45">
        <w:tc>
          <w:tcPr>
            <w:tcW w:w="10137" w:type="dxa"/>
            <w:gridSpan w:val="2"/>
          </w:tcPr>
          <w:p w:rsidR="0008319C" w:rsidRPr="00D16FB8" w:rsidRDefault="0008319C" w:rsidP="005A7B45">
            <w:pPr>
              <w:rPr>
                <w:b/>
              </w:rPr>
            </w:pPr>
            <w:r w:rsidRPr="00D16FB8">
              <w:rPr>
                <w:b/>
              </w:rPr>
              <w:t>Response :</w:t>
            </w:r>
          </w:p>
          <w:p w:rsidR="0008319C" w:rsidRDefault="007F437E" w:rsidP="005A7B45">
            <w:r>
              <w:object w:dxaOrig="1532" w:dyaOrig="961">
                <v:shape id="_x0000_i1031" type="#_x0000_t75" style="width:76.5pt;height:48pt" o:ole="">
                  <v:imagedata r:id="rId24" o:title=""/>
                </v:shape>
                <o:OLEObject Type="Embed" ProgID="Excel.Sheet.12" ShapeID="_x0000_i1031" DrawAspect="Icon" ObjectID="_1540986478" r:id="rId25"/>
              </w:object>
            </w:r>
          </w:p>
          <w:p w:rsidR="0008319C" w:rsidRDefault="0008319C" w:rsidP="005A7B45"/>
        </w:tc>
      </w:tr>
    </w:tbl>
    <w:p w:rsidR="0008319C" w:rsidRDefault="0008319C"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08319C" w:rsidRPr="00D16FB8" w:rsidTr="005A7B45">
        <w:tc>
          <w:tcPr>
            <w:tcW w:w="5068" w:type="dxa"/>
          </w:tcPr>
          <w:p w:rsidR="0008319C" w:rsidRPr="00D16FB8" w:rsidRDefault="0008319C" w:rsidP="005A7B45">
            <w:pPr>
              <w:rPr>
                <w:b/>
                <w:sz w:val="24"/>
              </w:rPr>
            </w:pPr>
            <w:r w:rsidRPr="00D16FB8">
              <w:rPr>
                <w:b/>
                <w:sz w:val="24"/>
              </w:rPr>
              <w:t>FOI NO:</w:t>
            </w:r>
            <w:r>
              <w:rPr>
                <w:b/>
                <w:sz w:val="24"/>
              </w:rPr>
              <w:tab/>
            </w:r>
            <w:r w:rsidR="003B1F69">
              <w:rPr>
                <w:b/>
                <w:sz w:val="24"/>
              </w:rPr>
              <w:t>598</w:t>
            </w:r>
          </w:p>
        </w:tc>
        <w:tc>
          <w:tcPr>
            <w:tcW w:w="5069" w:type="dxa"/>
          </w:tcPr>
          <w:p w:rsidR="0008319C" w:rsidRDefault="0008319C" w:rsidP="005A7B45">
            <w:pPr>
              <w:rPr>
                <w:b/>
                <w:sz w:val="24"/>
              </w:rPr>
            </w:pPr>
            <w:r w:rsidRPr="00D16FB8">
              <w:rPr>
                <w:b/>
                <w:sz w:val="24"/>
              </w:rPr>
              <w:t>Date Received:</w:t>
            </w:r>
            <w:r>
              <w:rPr>
                <w:b/>
                <w:sz w:val="24"/>
              </w:rPr>
              <w:tab/>
            </w:r>
            <w:r w:rsidR="003B1F69">
              <w:rPr>
                <w:b/>
                <w:sz w:val="24"/>
              </w:rPr>
              <w:t>31 August 2016</w:t>
            </w:r>
          </w:p>
          <w:p w:rsidR="0008319C" w:rsidRPr="00D16FB8" w:rsidRDefault="0008319C" w:rsidP="005A7B45">
            <w:pPr>
              <w:rPr>
                <w:b/>
                <w:sz w:val="24"/>
              </w:rPr>
            </w:pPr>
          </w:p>
        </w:tc>
      </w:tr>
      <w:tr w:rsidR="0008319C" w:rsidTr="005A7B45">
        <w:tc>
          <w:tcPr>
            <w:tcW w:w="10137" w:type="dxa"/>
            <w:gridSpan w:val="2"/>
          </w:tcPr>
          <w:p w:rsidR="0008319C" w:rsidRDefault="0008319C" w:rsidP="005A7B45">
            <w:pPr>
              <w:rPr>
                <w:b/>
              </w:rPr>
            </w:pPr>
            <w:r w:rsidRPr="00D16FB8">
              <w:rPr>
                <w:b/>
              </w:rPr>
              <w:t>Request :</w:t>
            </w:r>
          </w:p>
          <w:p w:rsidR="003B1F69" w:rsidRDefault="003B1F69" w:rsidP="005A7B45">
            <w:pPr>
              <w:rPr>
                <w:b/>
              </w:rPr>
            </w:pPr>
          </w:p>
          <w:p w:rsidR="003B1F69" w:rsidRPr="00E82142" w:rsidRDefault="003B1F69" w:rsidP="003B1F69">
            <w:pPr>
              <w:rPr>
                <w:rFonts w:ascii="Arial" w:hAnsi="Arial" w:cs="Arial"/>
                <w:sz w:val="24"/>
                <w:szCs w:val="24"/>
              </w:rPr>
            </w:pPr>
            <w:r w:rsidRPr="00E82142">
              <w:rPr>
                <w:rFonts w:ascii="Arial" w:hAnsi="Arial" w:cs="Arial"/>
                <w:sz w:val="24"/>
                <w:szCs w:val="24"/>
              </w:rPr>
              <w:t xml:space="preserve">For each of the financial years 2012/13, 2013/14, 2014/15 and 2015/16 and to date in 2016/17, </w:t>
            </w:r>
          </w:p>
          <w:p w:rsidR="003B1F69" w:rsidRPr="00E82142" w:rsidRDefault="003B1F69" w:rsidP="003B1F69">
            <w:pPr>
              <w:rPr>
                <w:rFonts w:ascii="Arial" w:hAnsi="Arial" w:cs="Arial"/>
                <w:sz w:val="24"/>
                <w:szCs w:val="24"/>
              </w:rPr>
            </w:pPr>
            <w:r w:rsidRPr="00E82142">
              <w:rPr>
                <w:rFonts w:ascii="Arial" w:hAnsi="Arial" w:cs="Arial"/>
                <w:sz w:val="24"/>
                <w:szCs w:val="24"/>
              </w:rPr>
              <w:t>1. What NHS services at the CCG were delivered by independent (private) hospitals?</w:t>
            </w:r>
          </w:p>
          <w:p w:rsidR="003B1F69" w:rsidRPr="00E82142" w:rsidRDefault="003B1F69" w:rsidP="003B1F69">
            <w:pPr>
              <w:rPr>
                <w:rFonts w:ascii="Arial" w:hAnsi="Arial" w:cs="Arial"/>
                <w:sz w:val="24"/>
                <w:szCs w:val="24"/>
              </w:rPr>
            </w:pPr>
            <w:r w:rsidRPr="00E82142">
              <w:rPr>
                <w:rFonts w:ascii="Arial" w:hAnsi="Arial" w:cs="Arial"/>
                <w:sz w:val="24"/>
                <w:szCs w:val="24"/>
              </w:rPr>
              <w:t>2. How many patients were treated on the NHS at independent (private) hospitals?</w:t>
            </w:r>
          </w:p>
          <w:p w:rsidR="003B1F69" w:rsidRPr="00E82142" w:rsidRDefault="003B1F69" w:rsidP="003B1F69">
            <w:pPr>
              <w:rPr>
                <w:rFonts w:ascii="Arial" w:hAnsi="Arial" w:cs="Arial"/>
                <w:sz w:val="24"/>
                <w:szCs w:val="24"/>
              </w:rPr>
            </w:pPr>
            <w:r w:rsidRPr="00E82142">
              <w:rPr>
                <w:rFonts w:ascii="Arial" w:hAnsi="Arial" w:cs="Arial"/>
                <w:sz w:val="24"/>
                <w:szCs w:val="24"/>
              </w:rPr>
              <w:lastRenderedPageBreak/>
              <w:t>3. How much did the CCG spend on NHS treatments (</w:t>
            </w:r>
            <w:proofErr w:type="spellStart"/>
            <w:r w:rsidRPr="00E82142">
              <w:rPr>
                <w:rFonts w:ascii="Arial" w:hAnsi="Arial" w:cs="Arial"/>
                <w:sz w:val="24"/>
                <w:szCs w:val="24"/>
              </w:rPr>
              <w:t>ie</w:t>
            </w:r>
            <w:proofErr w:type="spellEnd"/>
            <w:r w:rsidRPr="00E82142">
              <w:rPr>
                <w:rFonts w:ascii="Arial" w:hAnsi="Arial" w:cs="Arial"/>
                <w:sz w:val="24"/>
                <w:szCs w:val="24"/>
              </w:rPr>
              <w:t>, where patients were treated using NHS funding) that were provided at independent (private) hospitals?</w:t>
            </w:r>
          </w:p>
          <w:p w:rsidR="003B1F69" w:rsidRPr="00D16FB8" w:rsidRDefault="003B1F69" w:rsidP="005A7B45">
            <w:pPr>
              <w:rPr>
                <w:b/>
              </w:rPr>
            </w:pPr>
          </w:p>
          <w:p w:rsidR="0008319C" w:rsidRDefault="0008319C" w:rsidP="005A7B45"/>
        </w:tc>
      </w:tr>
      <w:tr w:rsidR="0008319C" w:rsidTr="005A7B45">
        <w:tc>
          <w:tcPr>
            <w:tcW w:w="10137" w:type="dxa"/>
            <w:gridSpan w:val="2"/>
          </w:tcPr>
          <w:p w:rsidR="0008319C" w:rsidRPr="00D16FB8" w:rsidRDefault="0008319C" w:rsidP="005A7B45">
            <w:pPr>
              <w:rPr>
                <w:b/>
              </w:rPr>
            </w:pPr>
            <w:r w:rsidRPr="00D16FB8">
              <w:rPr>
                <w:b/>
              </w:rPr>
              <w:lastRenderedPageBreak/>
              <w:t>Response :</w:t>
            </w:r>
          </w:p>
          <w:p w:rsidR="00057A9D" w:rsidRPr="00E82142" w:rsidRDefault="00057A9D" w:rsidP="00057A9D">
            <w:pPr>
              <w:rPr>
                <w:rFonts w:ascii="Arial" w:hAnsi="Arial" w:cs="Arial"/>
                <w:b/>
                <w:bCs/>
                <w:sz w:val="24"/>
                <w:szCs w:val="24"/>
              </w:rPr>
            </w:pPr>
            <w:r w:rsidRPr="00E82142">
              <w:rPr>
                <w:rFonts w:ascii="Arial" w:hAnsi="Arial" w:cs="Arial"/>
                <w:b/>
                <w:bCs/>
                <w:sz w:val="24"/>
                <w:szCs w:val="24"/>
              </w:rPr>
              <w:t>1. What NHS services at the CCG were delivered by independent (private) hospitals?</w:t>
            </w:r>
          </w:p>
          <w:p w:rsidR="00057A9D" w:rsidRPr="00E82142" w:rsidRDefault="00057A9D" w:rsidP="00057A9D">
            <w:pPr>
              <w:rPr>
                <w:rFonts w:ascii="Arial" w:hAnsi="Arial" w:cs="Arial"/>
                <w:color w:val="1F497D"/>
                <w:sz w:val="24"/>
                <w:szCs w:val="24"/>
              </w:rPr>
            </w:pPr>
          </w:p>
          <w:p w:rsidR="00057A9D" w:rsidRPr="00E82142" w:rsidRDefault="00057A9D" w:rsidP="00057A9D">
            <w:pPr>
              <w:pStyle w:val="NoSpacing"/>
              <w:rPr>
                <w:rFonts w:ascii="Arial" w:hAnsi="Arial" w:cs="Arial"/>
                <w:color w:val="FF0000"/>
                <w:sz w:val="24"/>
                <w:szCs w:val="24"/>
                <w:u w:val="single"/>
              </w:rPr>
            </w:pPr>
            <w:r w:rsidRPr="00E82142">
              <w:rPr>
                <w:rFonts w:ascii="Arial" w:hAnsi="Arial" w:cs="Arial"/>
                <w:color w:val="FF0000"/>
                <w:sz w:val="24"/>
                <w:szCs w:val="24"/>
                <w:u w:val="single"/>
              </w:rPr>
              <w:t>2013/14 – 2016/17</w:t>
            </w:r>
          </w:p>
          <w:p w:rsidR="00057A9D" w:rsidRPr="00E82142" w:rsidRDefault="00057A9D" w:rsidP="00057A9D">
            <w:pPr>
              <w:pStyle w:val="NoSpacing"/>
              <w:rPr>
                <w:rFonts w:ascii="Arial" w:hAnsi="Arial" w:cs="Arial"/>
                <w:color w:val="FF0000"/>
                <w:sz w:val="24"/>
                <w:szCs w:val="24"/>
              </w:rPr>
            </w:pPr>
            <w:r w:rsidRPr="00E82142">
              <w:rPr>
                <w:rFonts w:ascii="Arial" w:hAnsi="Arial" w:cs="Arial"/>
                <w:color w:val="FF0000"/>
                <w:sz w:val="24"/>
                <w:szCs w:val="24"/>
              </w:rPr>
              <w:t>Routine Elective Services in the following specialties:</w:t>
            </w:r>
          </w:p>
          <w:p w:rsidR="00057A9D" w:rsidRPr="00E82142" w:rsidRDefault="00057A9D" w:rsidP="00057A9D">
            <w:pPr>
              <w:pStyle w:val="NoSpacing"/>
              <w:rPr>
                <w:rFonts w:ascii="Arial" w:hAnsi="Arial" w:cs="Arial"/>
                <w:color w:val="FF0000"/>
                <w:sz w:val="24"/>
                <w:szCs w:val="24"/>
              </w:rPr>
            </w:pPr>
          </w:p>
          <w:p w:rsidR="00057A9D" w:rsidRPr="00E82142" w:rsidRDefault="00057A9D" w:rsidP="00057A9D">
            <w:pPr>
              <w:pStyle w:val="NoSpacing"/>
              <w:numPr>
                <w:ilvl w:val="0"/>
                <w:numId w:val="16"/>
              </w:numPr>
              <w:rPr>
                <w:rFonts w:ascii="Arial" w:hAnsi="Arial" w:cs="Arial"/>
                <w:color w:val="FF0000"/>
                <w:sz w:val="24"/>
                <w:szCs w:val="24"/>
              </w:rPr>
            </w:pPr>
            <w:r w:rsidRPr="00E82142">
              <w:rPr>
                <w:rFonts w:ascii="Arial" w:hAnsi="Arial" w:cs="Arial"/>
                <w:color w:val="FF0000"/>
                <w:sz w:val="24"/>
                <w:szCs w:val="24"/>
              </w:rPr>
              <w:t>Orthopaedics</w:t>
            </w:r>
          </w:p>
          <w:p w:rsidR="00057A9D" w:rsidRPr="00E82142" w:rsidRDefault="00057A9D" w:rsidP="00057A9D">
            <w:pPr>
              <w:pStyle w:val="NoSpacing"/>
              <w:numPr>
                <w:ilvl w:val="0"/>
                <w:numId w:val="16"/>
              </w:numPr>
              <w:rPr>
                <w:rFonts w:ascii="Arial" w:hAnsi="Arial" w:cs="Arial"/>
                <w:color w:val="FF0000"/>
                <w:sz w:val="24"/>
                <w:szCs w:val="24"/>
              </w:rPr>
            </w:pPr>
            <w:r w:rsidRPr="00E82142">
              <w:rPr>
                <w:rFonts w:ascii="Arial" w:hAnsi="Arial" w:cs="Arial"/>
                <w:color w:val="FF0000"/>
                <w:sz w:val="24"/>
                <w:szCs w:val="24"/>
              </w:rPr>
              <w:t>General Surgery (Gastro-intestinal)</w:t>
            </w:r>
          </w:p>
          <w:p w:rsidR="00057A9D" w:rsidRPr="00E82142" w:rsidRDefault="00057A9D" w:rsidP="00057A9D">
            <w:pPr>
              <w:pStyle w:val="NoSpacing"/>
              <w:numPr>
                <w:ilvl w:val="0"/>
                <w:numId w:val="16"/>
              </w:numPr>
              <w:rPr>
                <w:rFonts w:ascii="Arial" w:hAnsi="Arial" w:cs="Arial"/>
                <w:color w:val="FF0000"/>
                <w:sz w:val="24"/>
                <w:szCs w:val="24"/>
              </w:rPr>
            </w:pPr>
            <w:r w:rsidRPr="00E82142">
              <w:rPr>
                <w:rFonts w:ascii="Arial" w:hAnsi="Arial" w:cs="Arial"/>
                <w:color w:val="FF0000"/>
                <w:sz w:val="24"/>
                <w:szCs w:val="24"/>
              </w:rPr>
              <w:t>Gynaecology</w:t>
            </w:r>
          </w:p>
          <w:p w:rsidR="00057A9D" w:rsidRPr="00E82142" w:rsidRDefault="00057A9D" w:rsidP="00057A9D">
            <w:pPr>
              <w:pStyle w:val="NoSpacing"/>
              <w:rPr>
                <w:rFonts w:ascii="Arial" w:hAnsi="Arial" w:cs="Arial"/>
                <w:color w:val="FF0000"/>
                <w:sz w:val="24"/>
                <w:szCs w:val="24"/>
              </w:rPr>
            </w:pPr>
          </w:p>
          <w:p w:rsidR="00057A9D" w:rsidRPr="00E82142" w:rsidRDefault="00057A9D" w:rsidP="00057A9D">
            <w:pPr>
              <w:pStyle w:val="NoSpacing"/>
              <w:rPr>
                <w:rFonts w:ascii="Arial" w:hAnsi="Arial" w:cs="Arial"/>
                <w:color w:val="FF0000"/>
                <w:sz w:val="24"/>
                <w:szCs w:val="24"/>
              </w:rPr>
            </w:pPr>
            <w:r w:rsidRPr="00E82142">
              <w:rPr>
                <w:rFonts w:ascii="Arial" w:hAnsi="Arial" w:cs="Arial"/>
                <w:color w:val="FF0000"/>
                <w:sz w:val="24"/>
                <w:szCs w:val="24"/>
              </w:rPr>
              <w:t xml:space="preserve">Termination Services </w:t>
            </w:r>
          </w:p>
          <w:p w:rsidR="00057A9D" w:rsidRPr="00E82142" w:rsidRDefault="00057A9D" w:rsidP="00057A9D">
            <w:pPr>
              <w:pStyle w:val="NoSpacing"/>
              <w:rPr>
                <w:rFonts w:ascii="Arial" w:hAnsi="Arial" w:cs="Arial"/>
                <w:color w:val="FF0000"/>
                <w:sz w:val="24"/>
                <w:szCs w:val="24"/>
              </w:rPr>
            </w:pPr>
            <w:r w:rsidRPr="00E82142">
              <w:rPr>
                <w:rFonts w:ascii="Arial" w:hAnsi="Arial" w:cs="Arial"/>
                <w:color w:val="FF0000"/>
                <w:sz w:val="24"/>
                <w:szCs w:val="24"/>
              </w:rPr>
              <w:t>Community Pain Management</w:t>
            </w:r>
          </w:p>
          <w:p w:rsidR="00057A9D" w:rsidRPr="00E82142" w:rsidRDefault="00057A9D" w:rsidP="00057A9D">
            <w:pPr>
              <w:pStyle w:val="NoSpacing"/>
              <w:rPr>
                <w:rFonts w:ascii="Arial" w:hAnsi="Arial" w:cs="Arial"/>
                <w:color w:val="FF0000"/>
                <w:sz w:val="24"/>
                <w:szCs w:val="24"/>
              </w:rPr>
            </w:pPr>
            <w:r w:rsidRPr="00E82142">
              <w:rPr>
                <w:rFonts w:ascii="Arial" w:hAnsi="Arial" w:cs="Arial"/>
                <w:color w:val="FF0000"/>
                <w:sz w:val="24"/>
                <w:szCs w:val="24"/>
              </w:rPr>
              <w:t>Non-Contracted Activity (various routine Elective specialties)</w:t>
            </w:r>
          </w:p>
          <w:p w:rsidR="00057A9D" w:rsidRPr="00E82142" w:rsidRDefault="00057A9D" w:rsidP="00057A9D">
            <w:pPr>
              <w:pStyle w:val="NoSpacing"/>
              <w:rPr>
                <w:rFonts w:ascii="Arial" w:hAnsi="Arial" w:cs="Arial"/>
                <w:color w:val="FF0000"/>
                <w:sz w:val="24"/>
                <w:szCs w:val="24"/>
              </w:rPr>
            </w:pPr>
          </w:p>
          <w:p w:rsidR="00057A9D" w:rsidRPr="00E82142" w:rsidRDefault="00057A9D" w:rsidP="00057A9D">
            <w:pPr>
              <w:pStyle w:val="NoSpacing"/>
              <w:rPr>
                <w:rFonts w:ascii="Arial" w:hAnsi="Arial" w:cs="Arial"/>
                <w:color w:val="FF0000"/>
                <w:sz w:val="24"/>
                <w:szCs w:val="24"/>
                <w:u w:val="single"/>
              </w:rPr>
            </w:pPr>
            <w:r w:rsidRPr="00E82142">
              <w:rPr>
                <w:rFonts w:ascii="Arial" w:hAnsi="Arial" w:cs="Arial"/>
                <w:color w:val="FF0000"/>
                <w:sz w:val="24"/>
                <w:szCs w:val="24"/>
                <w:u w:val="single"/>
              </w:rPr>
              <w:t>From 2015/16 – 2016/17</w:t>
            </w:r>
          </w:p>
          <w:p w:rsidR="00057A9D" w:rsidRPr="00E82142" w:rsidRDefault="00057A9D" w:rsidP="00057A9D">
            <w:pPr>
              <w:pStyle w:val="NoSpacing"/>
              <w:rPr>
                <w:rFonts w:ascii="Arial" w:hAnsi="Arial" w:cs="Arial"/>
                <w:color w:val="FF0000"/>
                <w:sz w:val="24"/>
                <w:szCs w:val="24"/>
              </w:rPr>
            </w:pPr>
            <w:r w:rsidRPr="00E82142">
              <w:rPr>
                <w:rFonts w:ascii="Arial" w:hAnsi="Arial" w:cs="Arial"/>
                <w:color w:val="FF0000"/>
                <w:sz w:val="24"/>
                <w:szCs w:val="24"/>
              </w:rPr>
              <w:t>Urgent Care Centre</w:t>
            </w:r>
          </w:p>
          <w:p w:rsidR="00057A9D" w:rsidRPr="00E82142" w:rsidRDefault="00057A9D" w:rsidP="00057A9D">
            <w:pPr>
              <w:pStyle w:val="NoSpacing"/>
              <w:rPr>
                <w:rFonts w:ascii="Arial" w:hAnsi="Arial" w:cs="Arial"/>
                <w:color w:val="FF0000"/>
                <w:sz w:val="24"/>
                <w:szCs w:val="24"/>
              </w:rPr>
            </w:pPr>
          </w:p>
          <w:p w:rsidR="00057A9D" w:rsidRPr="00E82142" w:rsidRDefault="00057A9D" w:rsidP="00057A9D">
            <w:pPr>
              <w:pStyle w:val="NoSpacing"/>
              <w:rPr>
                <w:rFonts w:ascii="Arial" w:hAnsi="Arial" w:cs="Arial"/>
                <w:color w:val="FF0000"/>
                <w:sz w:val="24"/>
                <w:szCs w:val="24"/>
                <w:u w:val="single"/>
              </w:rPr>
            </w:pPr>
            <w:r w:rsidRPr="00E82142">
              <w:rPr>
                <w:rFonts w:ascii="Arial" w:hAnsi="Arial" w:cs="Arial"/>
                <w:color w:val="FF0000"/>
                <w:sz w:val="24"/>
                <w:szCs w:val="24"/>
                <w:u w:val="single"/>
              </w:rPr>
              <w:t>From 2016/17</w:t>
            </w:r>
          </w:p>
          <w:p w:rsidR="00057A9D" w:rsidRPr="00E82142" w:rsidRDefault="00057A9D" w:rsidP="00057A9D">
            <w:pPr>
              <w:pStyle w:val="NoSpacing"/>
              <w:rPr>
                <w:rFonts w:ascii="Arial" w:hAnsi="Arial" w:cs="Arial"/>
                <w:color w:val="FF0000"/>
                <w:sz w:val="24"/>
                <w:szCs w:val="24"/>
              </w:rPr>
            </w:pPr>
            <w:r w:rsidRPr="00E82142">
              <w:rPr>
                <w:rFonts w:ascii="Arial" w:hAnsi="Arial" w:cs="Arial"/>
                <w:color w:val="FF0000"/>
                <w:sz w:val="24"/>
                <w:szCs w:val="24"/>
              </w:rPr>
              <w:t>Complex Spinal Surgery/Neurosurgery</w:t>
            </w:r>
          </w:p>
          <w:p w:rsidR="00057A9D" w:rsidRPr="00E82142" w:rsidRDefault="00057A9D" w:rsidP="00057A9D">
            <w:pPr>
              <w:rPr>
                <w:rFonts w:ascii="Arial" w:hAnsi="Arial" w:cs="Arial"/>
                <w:color w:val="1F497D"/>
                <w:sz w:val="24"/>
                <w:szCs w:val="24"/>
              </w:rPr>
            </w:pPr>
          </w:p>
          <w:p w:rsidR="00057A9D" w:rsidRPr="00E82142" w:rsidRDefault="00057A9D" w:rsidP="00057A9D">
            <w:pPr>
              <w:rPr>
                <w:rFonts w:ascii="Arial" w:hAnsi="Arial" w:cs="Arial"/>
                <w:color w:val="FF0000"/>
                <w:sz w:val="24"/>
                <w:szCs w:val="24"/>
              </w:rPr>
            </w:pPr>
            <w:r w:rsidRPr="00E82142">
              <w:rPr>
                <w:rFonts w:ascii="Arial" w:hAnsi="Arial" w:cs="Arial"/>
                <w:b/>
                <w:bCs/>
                <w:sz w:val="24"/>
                <w:szCs w:val="24"/>
              </w:rPr>
              <w:t>2. How many patients were treated on the NHS at independent (private) hospitals?</w:t>
            </w:r>
            <w:r w:rsidRPr="00E82142">
              <w:rPr>
                <w:rFonts w:ascii="Arial" w:hAnsi="Arial" w:cs="Arial"/>
                <w:color w:val="1F497D"/>
                <w:sz w:val="24"/>
                <w:szCs w:val="24"/>
              </w:rPr>
              <w:t xml:space="preserve"> </w:t>
            </w:r>
            <w:r w:rsidRPr="00E82142">
              <w:rPr>
                <w:rFonts w:ascii="Arial" w:hAnsi="Arial" w:cs="Arial"/>
                <w:color w:val="FF0000"/>
                <w:sz w:val="24"/>
                <w:szCs w:val="24"/>
              </w:rPr>
              <w:t>– Count of the number of patients who were treated on the NHS at independent (private) hospitals in each of the years:-</w:t>
            </w:r>
          </w:p>
          <w:p w:rsidR="00057A9D" w:rsidRPr="00E82142" w:rsidRDefault="00057A9D" w:rsidP="00057A9D">
            <w:pPr>
              <w:rPr>
                <w:rFonts w:ascii="Arial" w:hAnsi="Arial" w:cs="Arial"/>
                <w:color w:val="FF0000"/>
                <w:sz w:val="24"/>
                <w:szCs w:val="24"/>
              </w:rPr>
            </w:pPr>
          </w:p>
          <w:p w:rsidR="00057A9D" w:rsidRPr="00E82142" w:rsidRDefault="00057A9D" w:rsidP="00057A9D">
            <w:pPr>
              <w:rPr>
                <w:rFonts w:ascii="Arial" w:hAnsi="Arial" w:cs="Arial"/>
                <w:color w:val="FF0000"/>
                <w:sz w:val="24"/>
                <w:szCs w:val="24"/>
              </w:rPr>
            </w:pPr>
            <w:r w:rsidRPr="00E82142">
              <w:rPr>
                <w:rFonts w:ascii="Arial" w:hAnsi="Arial" w:cs="Arial"/>
                <w:b/>
                <w:bCs/>
                <w:color w:val="FF0000"/>
                <w:sz w:val="24"/>
                <w:szCs w:val="24"/>
              </w:rPr>
              <w:t>Year</w:t>
            </w:r>
            <w:r w:rsidRPr="00E82142">
              <w:rPr>
                <w:rFonts w:ascii="Arial" w:hAnsi="Arial" w:cs="Arial"/>
                <w:color w:val="FF0000"/>
                <w:sz w:val="24"/>
                <w:szCs w:val="24"/>
              </w:rPr>
              <w:t xml:space="preserve">                                       </w:t>
            </w:r>
            <w:r w:rsidRPr="00E82142">
              <w:rPr>
                <w:rFonts w:ascii="Arial" w:hAnsi="Arial" w:cs="Arial"/>
                <w:b/>
                <w:bCs/>
                <w:color w:val="FF0000"/>
                <w:sz w:val="24"/>
                <w:szCs w:val="24"/>
              </w:rPr>
              <w:t>No</w:t>
            </w:r>
          </w:p>
          <w:p w:rsidR="00057A9D" w:rsidRPr="00E82142" w:rsidRDefault="00057A9D" w:rsidP="00057A9D">
            <w:pPr>
              <w:rPr>
                <w:rFonts w:ascii="Arial" w:hAnsi="Arial" w:cs="Arial"/>
                <w:color w:val="FF0000"/>
                <w:sz w:val="24"/>
                <w:szCs w:val="24"/>
              </w:rPr>
            </w:pPr>
            <w:r w:rsidRPr="00E82142">
              <w:rPr>
                <w:rFonts w:ascii="Arial" w:hAnsi="Arial" w:cs="Arial"/>
                <w:color w:val="FF0000"/>
                <w:sz w:val="24"/>
                <w:szCs w:val="24"/>
              </w:rPr>
              <w:t>2013/14                                1,807</w:t>
            </w:r>
          </w:p>
          <w:p w:rsidR="00057A9D" w:rsidRPr="00E82142" w:rsidRDefault="00057A9D" w:rsidP="00057A9D">
            <w:pPr>
              <w:rPr>
                <w:rFonts w:ascii="Arial" w:hAnsi="Arial" w:cs="Arial"/>
                <w:color w:val="FF0000"/>
                <w:sz w:val="24"/>
                <w:szCs w:val="24"/>
              </w:rPr>
            </w:pPr>
            <w:r w:rsidRPr="00E82142">
              <w:rPr>
                <w:rFonts w:ascii="Arial" w:hAnsi="Arial" w:cs="Arial"/>
                <w:color w:val="FF0000"/>
                <w:sz w:val="24"/>
                <w:szCs w:val="24"/>
              </w:rPr>
              <w:t>2014/15                                2,673</w:t>
            </w:r>
            <w:bookmarkStart w:id="0" w:name="_GoBack"/>
            <w:bookmarkEnd w:id="0"/>
          </w:p>
          <w:p w:rsidR="00057A9D" w:rsidRPr="00E82142" w:rsidRDefault="00057A9D" w:rsidP="00057A9D">
            <w:pPr>
              <w:rPr>
                <w:rFonts w:ascii="Arial" w:hAnsi="Arial" w:cs="Arial"/>
                <w:color w:val="FF0000"/>
                <w:sz w:val="24"/>
                <w:szCs w:val="24"/>
              </w:rPr>
            </w:pPr>
            <w:r w:rsidRPr="00E82142">
              <w:rPr>
                <w:rFonts w:ascii="Arial" w:hAnsi="Arial" w:cs="Arial"/>
                <w:color w:val="FF0000"/>
                <w:sz w:val="24"/>
                <w:szCs w:val="24"/>
              </w:rPr>
              <w:t>2015/16                                3,381</w:t>
            </w:r>
          </w:p>
          <w:p w:rsidR="00057A9D" w:rsidRPr="00E82142" w:rsidRDefault="00057A9D" w:rsidP="00057A9D">
            <w:pPr>
              <w:rPr>
                <w:rFonts w:ascii="Arial" w:hAnsi="Arial" w:cs="Arial"/>
                <w:color w:val="FF0000"/>
                <w:sz w:val="24"/>
                <w:szCs w:val="24"/>
              </w:rPr>
            </w:pPr>
            <w:r w:rsidRPr="00E82142">
              <w:rPr>
                <w:rFonts w:ascii="Arial" w:hAnsi="Arial" w:cs="Arial"/>
                <w:color w:val="FF0000"/>
                <w:sz w:val="24"/>
                <w:szCs w:val="24"/>
              </w:rPr>
              <w:t>2016/17 (Apr-Jun)            1,484</w:t>
            </w:r>
          </w:p>
          <w:p w:rsidR="00057A9D" w:rsidRPr="00E82142" w:rsidRDefault="00057A9D" w:rsidP="00057A9D">
            <w:pPr>
              <w:rPr>
                <w:rFonts w:ascii="Arial" w:hAnsi="Arial" w:cs="Arial"/>
                <w:color w:val="1F497D"/>
                <w:sz w:val="24"/>
                <w:szCs w:val="24"/>
              </w:rPr>
            </w:pPr>
          </w:p>
          <w:p w:rsidR="00057A9D" w:rsidRPr="00E82142" w:rsidRDefault="00057A9D" w:rsidP="00057A9D">
            <w:pPr>
              <w:rPr>
                <w:rFonts w:ascii="Arial" w:hAnsi="Arial" w:cs="Arial"/>
                <w:sz w:val="24"/>
                <w:szCs w:val="24"/>
              </w:rPr>
            </w:pPr>
            <w:r w:rsidRPr="00E82142">
              <w:rPr>
                <w:rFonts w:ascii="Arial" w:hAnsi="Arial" w:cs="Arial"/>
                <w:b/>
                <w:bCs/>
                <w:sz w:val="24"/>
                <w:szCs w:val="24"/>
              </w:rPr>
              <w:t>3. How much did the CCG spend on NHS treatments (</w:t>
            </w:r>
            <w:proofErr w:type="spellStart"/>
            <w:r w:rsidRPr="00E82142">
              <w:rPr>
                <w:rFonts w:ascii="Arial" w:hAnsi="Arial" w:cs="Arial"/>
                <w:b/>
                <w:bCs/>
                <w:sz w:val="24"/>
                <w:szCs w:val="24"/>
              </w:rPr>
              <w:t>ie</w:t>
            </w:r>
            <w:proofErr w:type="spellEnd"/>
            <w:r w:rsidRPr="00E82142">
              <w:rPr>
                <w:rFonts w:ascii="Arial" w:hAnsi="Arial" w:cs="Arial"/>
                <w:b/>
                <w:bCs/>
                <w:sz w:val="24"/>
                <w:szCs w:val="24"/>
              </w:rPr>
              <w:t>, where patients were treated using NHS funding) that were provided at independent (private) hospitals?</w:t>
            </w:r>
            <w:r w:rsidRPr="00E82142">
              <w:rPr>
                <w:rFonts w:ascii="Arial" w:hAnsi="Arial" w:cs="Arial"/>
                <w:color w:val="1F497D"/>
                <w:sz w:val="24"/>
                <w:szCs w:val="24"/>
              </w:rPr>
              <w:t xml:space="preserve"> </w:t>
            </w:r>
            <w:r w:rsidRPr="00E82142">
              <w:rPr>
                <w:rFonts w:ascii="Arial" w:hAnsi="Arial" w:cs="Arial"/>
                <w:color w:val="FF0000"/>
                <w:sz w:val="24"/>
                <w:szCs w:val="24"/>
              </w:rPr>
              <w:t xml:space="preserve">– Attached </w:t>
            </w:r>
          </w:p>
          <w:p w:rsidR="0008319C" w:rsidRDefault="00057A9D" w:rsidP="005A7B45">
            <w:r>
              <w:object w:dxaOrig="1550" w:dyaOrig="991">
                <v:shape id="_x0000_i1032" type="#_x0000_t75" style="width:77.25pt;height:49.5pt" o:ole="">
                  <v:imagedata r:id="rId26" o:title=""/>
                </v:shape>
                <o:OLEObject Type="Embed" ProgID="Excel.Sheet.8" ShapeID="_x0000_i1032" DrawAspect="Icon" ObjectID="_1540986479" r:id="rId27"/>
              </w:object>
            </w:r>
          </w:p>
          <w:p w:rsidR="0008319C" w:rsidRDefault="0008319C" w:rsidP="005A7B45"/>
        </w:tc>
      </w:tr>
    </w:tbl>
    <w:p w:rsidR="0008319C" w:rsidRDefault="0008319C" w:rsidP="00D16FB8">
      <w:pPr>
        <w:spacing w:after="0" w:line="240" w:lineRule="auto"/>
      </w:pPr>
    </w:p>
    <w:tbl>
      <w:tblPr>
        <w:tblStyle w:val="TableGrid"/>
        <w:tblW w:w="0" w:type="auto"/>
        <w:tblInd w:w="0" w:type="dxa"/>
        <w:tblLook w:val="04A0" w:firstRow="1" w:lastRow="0" w:firstColumn="1" w:lastColumn="0" w:noHBand="0" w:noVBand="1"/>
      </w:tblPr>
      <w:tblGrid>
        <w:gridCol w:w="5068"/>
        <w:gridCol w:w="5069"/>
      </w:tblGrid>
      <w:tr w:rsidR="0008319C" w:rsidRPr="00D16FB8" w:rsidTr="005A7B45">
        <w:tc>
          <w:tcPr>
            <w:tcW w:w="5068" w:type="dxa"/>
          </w:tcPr>
          <w:p w:rsidR="0008319C" w:rsidRPr="00D16FB8" w:rsidRDefault="0008319C" w:rsidP="005A7B45">
            <w:pPr>
              <w:rPr>
                <w:b/>
                <w:sz w:val="24"/>
              </w:rPr>
            </w:pPr>
            <w:r w:rsidRPr="00D16FB8">
              <w:rPr>
                <w:b/>
                <w:sz w:val="24"/>
              </w:rPr>
              <w:t>FOI NO:</w:t>
            </w:r>
            <w:r>
              <w:rPr>
                <w:b/>
                <w:sz w:val="24"/>
              </w:rPr>
              <w:tab/>
            </w:r>
          </w:p>
        </w:tc>
        <w:tc>
          <w:tcPr>
            <w:tcW w:w="5069" w:type="dxa"/>
          </w:tcPr>
          <w:p w:rsidR="0008319C" w:rsidRDefault="0008319C" w:rsidP="005A7B45">
            <w:pPr>
              <w:rPr>
                <w:b/>
                <w:sz w:val="24"/>
              </w:rPr>
            </w:pPr>
            <w:r w:rsidRPr="00D16FB8">
              <w:rPr>
                <w:b/>
                <w:sz w:val="24"/>
              </w:rPr>
              <w:t>Date Received:</w:t>
            </w:r>
            <w:r>
              <w:rPr>
                <w:b/>
                <w:sz w:val="24"/>
              </w:rPr>
              <w:tab/>
            </w:r>
          </w:p>
          <w:p w:rsidR="0008319C" w:rsidRPr="00D16FB8" w:rsidRDefault="0008319C" w:rsidP="005A7B45">
            <w:pPr>
              <w:rPr>
                <w:b/>
                <w:sz w:val="24"/>
              </w:rPr>
            </w:pPr>
          </w:p>
        </w:tc>
      </w:tr>
      <w:tr w:rsidR="0008319C" w:rsidTr="005A7B45">
        <w:tc>
          <w:tcPr>
            <w:tcW w:w="10137" w:type="dxa"/>
            <w:gridSpan w:val="2"/>
          </w:tcPr>
          <w:p w:rsidR="0008319C" w:rsidRPr="00D16FB8" w:rsidRDefault="0008319C" w:rsidP="005A7B45">
            <w:pPr>
              <w:rPr>
                <w:b/>
              </w:rPr>
            </w:pPr>
            <w:r w:rsidRPr="00D16FB8">
              <w:rPr>
                <w:b/>
              </w:rPr>
              <w:t>Request :</w:t>
            </w:r>
          </w:p>
          <w:p w:rsidR="0008319C" w:rsidRDefault="0008319C" w:rsidP="005A7B45"/>
        </w:tc>
      </w:tr>
      <w:tr w:rsidR="0008319C" w:rsidTr="005A7B45">
        <w:tc>
          <w:tcPr>
            <w:tcW w:w="10137" w:type="dxa"/>
            <w:gridSpan w:val="2"/>
          </w:tcPr>
          <w:p w:rsidR="0008319C" w:rsidRPr="00D16FB8" w:rsidRDefault="0008319C" w:rsidP="005A7B45">
            <w:pPr>
              <w:rPr>
                <w:b/>
              </w:rPr>
            </w:pPr>
            <w:r w:rsidRPr="00D16FB8">
              <w:rPr>
                <w:b/>
              </w:rPr>
              <w:t>Response :</w:t>
            </w:r>
          </w:p>
          <w:p w:rsidR="0008319C" w:rsidRDefault="0008319C" w:rsidP="005A7B45"/>
          <w:p w:rsidR="0008319C" w:rsidRDefault="0008319C" w:rsidP="005A7B45"/>
        </w:tc>
      </w:tr>
    </w:tbl>
    <w:p w:rsidR="0008319C" w:rsidRDefault="0008319C" w:rsidP="00D16FB8">
      <w:pPr>
        <w:spacing w:after="0" w:line="240" w:lineRule="auto"/>
      </w:pPr>
    </w:p>
    <w:sectPr w:rsidR="0008319C" w:rsidSect="00D16FB8">
      <w:pgSz w:w="11906" w:h="16838"/>
      <w:pgMar w:top="1134"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39A" w:rsidRDefault="0016039A" w:rsidP="0016039A">
      <w:pPr>
        <w:spacing w:after="0" w:line="240" w:lineRule="auto"/>
      </w:pPr>
      <w:r>
        <w:separator/>
      </w:r>
    </w:p>
  </w:endnote>
  <w:endnote w:type="continuationSeparator" w:id="0">
    <w:p w:rsidR="0016039A" w:rsidRDefault="0016039A" w:rsidP="00160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39A" w:rsidRDefault="0016039A" w:rsidP="0016039A">
      <w:pPr>
        <w:spacing w:after="0" w:line="240" w:lineRule="auto"/>
      </w:pPr>
      <w:r>
        <w:separator/>
      </w:r>
    </w:p>
  </w:footnote>
  <w:footnote w:type="continuationSeparator" w:id="0">
    <w:p w:rsidR="0016039A" w:rsidRDefault="0016039A" w:rsidP="001603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7950"/>
    <w:multiLevelType w:val="multilevel"/>
    <w:tmpl w:val="A35EC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BD05E73"/>
    <w:multiLevelType w:val="hybridMultilevel"/>
    <w:tmpl w:val="66729F80"/>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CE42FF5"/>
    <w:multiLevelType w:val="multilevel"/>
    <w:tmpl w:val="15629E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2F4A578E"/>
    <w:multiLevelType w:val="multilevel"/>
    <w:tmpl w:val="57B2BE2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75625DE"/>
    <w:multiLevelType w:val="multilevel"/>
    <w:tmpl w:val="FDEA8C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nsid w:val="39CC06A1"/>
    <w:multiLevelType w:val="multilevel"/>
    <w:tmpl w:val="17C41A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A03435E"/>
    <w:multiLevelType w:val="multilevel"/>
    <w:tmpl w:val="4C362C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nsid w:val="3F61366D"/>
    <w:multiLevelType w:val="multilevel"/>
    <w:tmpl w:val="6EF8BB1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4E5147CC"/>
    <w:multiLevelType w:val="hybridMultilevel"/>
    <w:tmpl w:val="D7EE7D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554E5ACB"/>
    <w:multiLevelType w:val="multilevel"/>
    <w:tmpl w:val="C7721B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C87605C"/>
    <w:multiLevelType w:val="hybridMultilevel"/>
    <w:tmpl w:val="467E9DB6"/>
    <w:lvl w:ilvl="0" w:tplc="D610DCE4">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nsid w:val="5D9C7E09"/>
    <w:multiLevelType w:val="hybridMultilevel"/>
    <w:tmpl w:val="0368F3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5DFE247B"/>
    <w:multiLevelType w:val="multilevel"/>
    <w:tmpl w:val="7CA445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61FB2BE3"/>
    <w:multiLevelType w:val="hybridMultilevel"/>
    <w:tmpl w:val="DBBA0A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nsid w:val="6E267B85"/>
    <w:multiLevelType w:val="hybridMultilevel"/>
    <w:tmpl w:val="0CCEBE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nsid w:val="6EF16372"/>
    <w:multiLevelType w:val="hybridMultilevel"/>
    <w:tmpl w:val="A51EE22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6">
    <w:nsid w:val="70F536DD"/>
    <w:multiLevelType w:val="multilevel"/>
    <w:tmpl w:val="FE3257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nsid w:val="7737580D"/>
    <w:multiLevelType w:val="hybridMultilevel"/>
    <w:tmpl w:val="67D6E51C"/>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18">
    <w:nsid w:val="792856EC"/>
    <w:multiLevelType w:val="multilevel"/>
    <w:tmpl w:val="BC349A9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nsid w:val="7AE45D73"/>
    <w:multiLevelType w:val="multilevel"/>
    <w:tmpl w:val="9B3242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1"/>
  </w:num>
  <w:num w:numId="3">
    <w:abstractNumId w:val="17"/>
  </w:num>
  <w:num w:numId="4">
    <w:abstractNumId w:val="1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num>
  <w:num w:numId="10">
    <w:abstractNumId w:val="7"/>
  </w:num>
  <w:num w:numId="11">
    <w:abstractNumId w:val="6"/>
  </w:num>
  <w:num w:numId="12">
    <w:abstractNumId w:val="16"/>
  </w:num>
  <w:num w:numId="13">
    <w:abstractNumId w:val="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0"/>
  </w:num>
  <w:num w:numId="17">
    <w:abstractNumId w:val="4"/>
  </w:num>
  <w:num w:numId="18">
    <w:abstractNumId w:val="18"/>
  </w:num>
  <w:num w:numId="19">
    <w:abstractNumId w:val="5"/>
  </w:num>
  <w:num w:numId="20">
    <w:abstractNumId w:val="2"/>
  </w:num>
  <w:num w:numId="21">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9B7"/>
    <w:rsid w:val="0002085F"/>
    <w:rsid w:val="000232E8"/>
    <w:rsid w:val="000333F6"/>
    <w:rsid w:val="00053563"/>
    <w:rsid w:val="00057A9D"/>
    <w:rsid w:val="000601D1"/>
    <w:rsid w:val="00073B9B"/>
    <w:rsid w:val="0007649C"/>
    <w:rsid w:val="000774E5"/>
    <w:rsid w:val="0008319C"/>
    <w:rsid w:val="0009311B"/>
    <w:rsid w:val="00095AF7"/>
    <w:rsid w:val="000B1A6B"/>
    <w:rsid w:val="000C243B"/>
    <w:rsid w:val="000D2EED"/>
    <w:rsid w:val="000D6F15"/>
    <w:rsid w:val="000F3A7B"/>
    <w:rsid w:val="00111114"/>
    <w:rsid w:val="00125743"/>
    <w:rsid w:val="00132849"/>
    <w:rsid w:val="001332F0"/>
    <w:rsid w:val="00143D03"/>
    <w:rsid w:val="0016039A"/>
    <w:rsid w:val="00162E1E"/>
    <w:rsid w:val="0016580A"/>
    <w:rsid w:val="001960D1"/>
    <w:rsid w:val="001A5E23"/>
    <w:rsid w:val="001D4CBC"/>
    <w:rsid w:val="001E22EF"/>
    <w:rsid w:val="001E4AA5"/>
    <w:rsid w:val="001E5A57"/>
    <w:rsid w:val="001F4694"/>
    <w:rsid w:val="00212116"/>
    <w:rsid w:val="00214D87"/>
    <w:rsid w:val="002202EF"/>
    <w:rsid w:val="00223D1A"/>
    <w:rsid w:val="002524CF"/>
    <w:rsid w:val="00261747"/>
    <w:rsid w:val="002673C1"/>
    <w:rsid w:val="0028664A"/>
    <w:rsid w:val="002C0BD7"/>
    <w:rsid w:val="002C29B7"/>
    <w:rsid w:val="002D55C3"/>
    <w:rsid w:val="002E38A4"/>
    <w:rsid w:val="002E3E25"/>
    <w:rsid w:val="00301E90"/>
    <w:rsid w:val="00310BEB"/>
    <w:rsid w:val="0031287C"/>
    <w:rsid w:val="003166FB"/>
    <w:rsid w:val="00321E0E"/>
    <w:rsid w:val="003361C4"/>
    <w:rsid w:val="00360776"/>
    <w:rsid w:val="003618D6"/>
    <w:rsid w:val="00363361"/>
    <w:rsid w:val="003A60E9"/>
    <w:rsid w:val="003B1F69"/>
    <w:rsid w:val="003B2F13"/>
    <w:rsid w:val="003B31BE"/>
    <w:rsid w:val="003C0367"/>
    <w:rsid w:val="003D3E95"/>
    <w:rsid w:val="003D4239"/>
    <w:rsid w:val="003D7F52"/>
    <w:rsid w:val="003F15E5"/>
    <w:rsid w:val="0042442E"/>
    <w:rsid w:val="00436123"/>
    <w:rsid w:val="00477D62"/>
    <w:rsid w:val="00480840"/>
    <w:rsid w:val="004906AB"/>
    <w:rsid w:val="004942D9"/>
    <w:rsid w:val="004B0583"/>
    <w:rsid w:val="004C23D4"/>
    <w:rsid w:val="004C55A2"/>
    <w:rsid w:val="004E6F74"/>
    <w:rsid w:val="004F1082"/>
    <w:rsid w:val="00505B2D"/>
    <w:rsid w:val="0053246C"/>
    <w:rsid w:val="005325CB"/>
    <w:rsid w:val="005732FA"/>
    <w:rsid w:val="00594000"/>
    <w:rsid w:val="005A0F37"/>
    <w:rsid w:val="005B01C6"/>
    <w:rsid w:val="005B040B"/>
    <w:rsid w:val="005B166E"/>
    <w:rsid w:val="005E5B9B"/>
    <w:rsid w:val="0062178C"/>
    <w:rsid w:val="00634075"/>
    <w:rsid w:val="006501C5"/>
    <w:rsid w:val="006C4082"/>
    <w:rsid w:val="006E384B"/>
    <w:rsid w:val="00707B96"/>
    <w:rsid w:val="00716CF4"/>
    <w:rsid w:val="007268D6"/>
    <w:rsid w:val="007552A9"/>
    <w:rsid w:val="007626E0"/>
    <w:rsid w:val="00770A8F"/>
    <w:rsid w:val="0077386A"/>
    <w:rsid w:val="00793469"/>
    <w:rsid w:val="007A3E33"/>
    <w:rsid w:val="007C5DBF"/>
    <w:rsid w:val="007C7A8F"/>
    <w:rsid w:val="007E0139"/>
    <w:rsid w:val="007E2B1B"/>
    <w:rsid w:val="007F437E"/>
    <w:rsid w:val="008450FA"/>
    <w:rsid w:val="00857FF4"/>
    <w:rsid w:val="00882722"/>
    <w:rsid w:val="008B0811"/>
    <w:rsid w:val="008C7377"/>
    <w:rsid w:val="008F0561"/>
    <w:rsid w:val="00905BE9"/>
    <w:rsid w:val="0091309C"/>
    <w:rsid w:val="00966154"/>
    <w:rsid w:val="0097172E"/>
    <w:rsid w:val="00994E5C"/>
    <w:rsid w:val="00A34EC1"/>
    <w:rsid w:val="00A63F11"/>
    <w:rsid w:val="00A67094"/>
    <w:rsid w:val="00A76708"/>
    <w:rsid w:val="00A80801"/>
    <w:rsid w:val="00A86A66"/>
    <w:rsid w:val="00A92AB0"/>
    <w:rsid w:val="00AD0094"/>
    <w:rsid w:val="00AD38DB"/>
    <w:rsid w:val="00AE277C"/>
    <w:rsid w:val="00AE51FA"/>
    <w:rsid w:val="00AF38E6"/>
    <w:rsid w:val="00B04CC3"/>
    <w:rsid w:val="00B0676D"/>
    <w:rsid w:val="00B14223"/>
    <w:rsid w:val="00B26825"/>
    <w:rsid w:val="00B95741"/>
    <w:rsid w:val="00B97357"/>
    <w:rsid w:val="00BC1065"/>
    <w:rsid w:val="00BD3393"/>
    <w:rsid w:val="00BD5D50"/>
    <w:rsid w:val="00C02CDD"/>
    <w:rsid w:val="00C056E5"/>
    <w:rsid w:val="00C1027D"/>
    <w:rsid w:val="00C25373"/>
    <w:rsid w:val="00C41988"/>
    <w:rsid w:val="00C526B1"/>
    <w:rsid w:val="00C5738C"/>
    <w:rsid w:val="00C83544"/>
    <w:rsid w:val="00CB08EA"/>
    <w:rsid w:val="00CB3AC9"/>
    <w:rsid w:val="00CB660F"/>
    <w:rsid w:val="00CD7C4F"/>
    <w:rsid w:val="00CF541E"/>
    <w:rsid w:val="00D16FB8"/>
    <w:rsid w:val="00D20914"/>
    <w:rsid w:val="00D224C6"/>
    <w:rsid w:val="00D22515"/>
    <w:rsid w:val="00D31E06"/>
    <w:rsid w:val="00D43521"/>
    <w:rsid w:val="00D621F2"/>
    <w:rsid w:val="00D64349"/>
    <w:rsid w:val="00D904ED"/>
    <w:rsid w:val="00D95975"/>
    <w:rsid w:val="00DA52C5"/>
    <w:rsid w:val="00DB31DA"/>
    <w:rsid w:val="00DC3DFC"/>
    <w:rsid w:val="00DF3BC6"/>
    <w:rsid w:val="00E31DF5"/>
    <w:rsid w:val="00E338DA"/>
    <w:rsid w:val="00E82142"/>
    <w:rsid w:val="00EA1432"/>
    <w:rsid w:val="00EC55F3"/>
    <w:rsid w:val="00ED2022"/>
    <w:rsid w:val="00EF1A23"/>
    <w:rsid w:val="00EF4BE6"/>
    <w:rsid w:val="00F17D5E"/>
    <w:rsid w:val="00F34713"/>
    <w:rsid w:val="00F5149E"/>
    <w:rsid w:val="00F52C5B"/>
    <w:rsid w:val="00F54344"/>
    <w:rsid w:val="00F6796D"/>
    <w:rsid w:val="00F92525"/>
    <w:rsid w:val="00FC3A88"/>
    <w:rsid w:val="00FD3907"/>
    <w:rsid w:val="00FF6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size-121">
    <w:name w:val="size-121"/>
    <w:basedOn w:val="Normal"/>
    <w:uiPriority w:val="99"/>
    <w:rsid w:val="00A67094"/>
    <w:pPr>
      <w:spacing w:before="100" w:beforeAutospacing="1" w:after="100" w:afterAutospacing="1" w:line="285" w:lineRule="atLeast"/>
    </w:pPr>
    <w:rPr>
      <w:rFonts w:ascii="Times New Roman" w:hAnsi="Times New Roman" w:cs="Times New Roman"/>
      <w:sz w:val="18"/>
      <w:szCs w:val="1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1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673C1"/>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3166FB"/>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PlainText">
    <w:name w:val="Plain Text"/>
    <w:basedOn w:val="Normal"/>
    <w:link w:val="PlainTextChar"/>
    <w:uiPriority w:val="99"/>
    <w:unhideWhenUsed/>
    <w:rsid w:val="005732FA"/>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5732FA"/>
    <w:rPr>
      <w:rFonts w:ascii="Calibri" w:hAnsi="Calibri" w:cs="Times New Roman"/>
    </w:rPr>
  </w:style>
  <w:style w:type="paragraph" w:styleId="ListParagraph">
    <w:name w:val="List Paragraph"/>
    <w:basedOn w:val="Normal"/>
    <w:uiPriority w:val="34"/>
    <w:qFormat/>
    <w:rsid w:val="000601D1"/>
    <w:pPr>
      <w:spacing w:after="0" w:line="240" w:lineRule="auto"/>
      <w:ind w:left="720"/>
      <w:contextualSpacing/>
      <w:jc w:val="both"/>
    </w:pPr>
    <w:rPr>
      <w:rFonts w:ascii="Arial" w:hAnsi="Arial" w:cs="Arial"/>
      <w:sz w:val="24"/>
      <w:szCs w:val="24"/>
    </w:rPr>
  </w:style>
  <w:style w:type="table" w:styleId="TableGrid">
    <w:name w:val="Table Grid"/>
    <w:basedOn w:val="TableNormal"/>
    <w:uiPriority w:val="39"/>
    <w:rsid w:val="000601D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uiPriority w:val="1"/>
    <w:qFormat/>
    <w:rsid w:val="00310BEB"/>
    <w:pPr>
      <w:spacing w:after="0" w:line="240" w:lineRule="auto"/>
    </w:pPr>
    <w:rPr>
      <w:rFonts w:ascii="Calibri" w:hAnsi="Calibri" w:cs="Times New Roman"/>
    </w:rPr>
  </w:style>
  <w:style w:type="character" w:styleId="Hyperlink">
    <w:name w:val="Hyperlink"/>
    <w:basedOn w:val="DefaultParagraphFont"/>
    <w:uiPriority w:val="99"/>
    <w:unhideWhenUsed/>
    <w:rsid w:val="0031287C"/>
    <w:rPr>
      <w:color w:val="0000FF" w:themeColor="hyperlink"/>
      <w:u w:val="single"/>
    </w:rPr>
  </w:style>
  <w:style w:type="character" w:styleId="Strong">
    <w:name w:val="Strong"/>
    <w:basedOn w:val="DefaultParagraphFont"/>
    <w:uiPriority w:val="22"/>
    <w:qFormat/>
    <w:rsid w:val="00716CF4"/>
    <w:rPr>
      <w:b/>
      <w:bCs/>
    </w:rPr>
  </w:style>
  <w:style w:type="character" w:customStyle="1" w:styleId="apple-converted-space">
    <w:name w:val="apple-converted-space"/>
    <w:basedOn w:val="DefaultParagraphFont"/>
    <w:rsid w:val="007552A9"/>
  </w:style>
  <w:style w:type="paragraph" w:styleId="FootnoteText">
    <w:name w:val="footnote text"/>
    <w:basedOn w:val="Normal"/>
    <w:link w:val="FootnoteTextChar"/>
    <w:uiPriority w:val="99"/>
    <w:semiHidden/>
    <w:unhideWhenUsed/>
    <w:rsid w:val="0016039A"/>
    <w:pPr>
      <w:spacing w:after="0" w:line="240" w:lineRule="auto"/>
    </w:pPr>
    <w:rPr>
      <w:rFonts w:ascii="Calibri" w:hAnsi="Calibri" w:cs="Times New Roman"/>
      <w:sz w:val="20"/>
      <w:szCs w:val="20"/>
    </w:rPr>
  </w:style>
  <w:style w:type="character" w:customStyle="1" w:styleId="FootnoteTextChar">
    <w:name w:val="Footnote Text Char"/>
    <w:basedOn w:val="DefaultParagraphFont"/>
    <w:link w:val="FootnoteText"/>
    <w:uiPriority w:val="99"/>
    <w:semiHidden/>
    <w:rsid w:val="0016039A"/>
    <w:rPr>
      <w:rFonts w:ascii="Calibri" w:hAnsi="Calibri" w:cs="Times New Roman"/>
      <w:sz w:val="20"/>
      <w:szCs w:val="20"/>
    </w:rPr>
  </w:style>
  <w:style w:type="character" w:styleId="FootnoteReference">
    <w:name w:val="footnote reference"/>
    <w:basedOn w:val="DefaultParagraphFont"/>
    <w:uiPriority w:val="99"/>
    <w:semiHidden/>
    <w:unhideWhenUsed/>
    <w:rsid w:val="0016039A"/>
    <w:rPr>
      <w:vertAlign w:val="superscript"/>
    </w:rPr>
  </w:style>
  <w:style w:type="character" w:styleId="Emphasis">
    <w:name w:val="Emphasis"/>
    <w:basedOn w:val="DefaultParagraphFont"/>
    <w:uiPriority w:val="20"/>
    <w:qFormat/>
    <w:rsid w:val="00073B9B"/>
    <w:rPr>
      <w:i/>
      <w:iCs/>
    </w:rPr>
  </w:style>
  <w:style w:type="paragraph" w:customStyle="1" w:styleId="size-121">
    <w:name w:val="size-121"/>
    <w:basedOn w:val="Normal"/>
    <w:uiPriority w:val="99"/>
    <w:rsid w:val="00A67094"/>
    <w:pPr>
      <w:spacing w:before="100" w:beforeAutospacing="1" w:after="100" w:afterAutospacing="1" w:line="285" w:lineRule="atLeast"/>
    </w:pPr>
    <w:rPr>
      <w:rFonts w:ascii="Times New Roman" w:hAnsi="Times New Roman" w:cs="Times New Roman"/>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371174">
      <w:bodyDiv w:val="1"/>
      <w:marLeft w:val="0"/>
      <w:marRight w:val="0"/>
      <w:marTop w:val="0"/>
      <w:marBottom w:val="0"/>
      <w:divBdr>
        <w:top w:val="none" w:sz="0" w:space="0" w:color="auto"/>
        <w:left w:val="none" w:sz="0" w:space="0" w:color="auto"/>
        <w:bottom w:val="none" w:sz="0" w:space="0" w:color="auto"/>
        <w:right w:val="none" w:sz="0" w:space="0" w:color="auto"/>
      </w:divBdr>
    </w:div>
    <w:div w:id="39212576">
      <w:bodyDiv w:val="1"/>
      <w:marLeft w:val="0"/>
      <w:marRight w:val="0"/>
      <w:marTop w:val="0"/>
      <w:marBottom w:val="0"/>
      <w:divBdr>
        <w:top w:val="none" w:sz="0" w:space="0" w:color="auto"/>
        <w:left w:val="none" w:sz="0" w:space="0" w:color="auto"/>
        <w:bottom w:val="none" w:sz="0" w:space="0" w:color="auto"/>
        <w:right w:val="none" w:sz="0" w:space="0" w:color="auto"/>
      </w:divBdr>
    </w:div>
    <w:div w:id="52196694">
      <w:bodyDiv w:val="1"/>
      <w:marLeft w:val="0"/>
      <w:marRight w:val="0"/>
      <w:marTop w:val="0"/>
      <w:marBottom w:val="0"/>
      <w:divBdr>
        <w:top w:val="none" w:sz="0" w:space="0" w:color="auto"/>
        <w:left w:val="none" w:sz="0" w:space="0" w:color="auto"/>
        <w:bottom w:val="none" w:sz="0" w:space="0" w:color="auto"/>
        <w:right w:val="none" w:sz="0" w:space="0" w:color="auto"/>
      </w:divBdr>
    </w:div>
    <w:div w:id="58482090">
      <w:bodyDiv w:val="1"/>
      <w:marLeft w:val="0"/>
      <w:marRight w:val="0"/>
      <w:marTop w:val="0"/>
      <w:marBottom w:val="0"/>
      <w:divBdr>
        <w:top w:val="none" w:sz="0" w:space="0" w:color="auto"/>
        <w:left w:val="none" w:sz="0" w:space="0" w:color="auto"/>
        <w:bottom w:val="none" w:sz="0" w:space="0" w:color="auto"/>
        <w:right w:val="none" w:sz="0" w:space="0" w:color="auto"/>
      </w:divBdr>
    </w:div>
    <w:div w:id="96760142">
      <w:bodyDiv w:val="1"/>
      <w:marLeft w:val="0"/>
      <w:marRight w:val="0"/>
      <w:marTop w:val="0"/>
      <w:marBottom w:val="0"/>
      <w:divBdr>
        <w:top w:val="none" w:sz="0" w:space="0" w:color="auto"/>
        <w:left w:val="none" w:sz="0" w:space="0" w:color="auto"/>
        <w:bottom w:val="none" w:sz="0" w:space="0" w:color="auto"/>
        <w:right w:val="none" w:sz="0" w:space="0" w:color="auto"/>
      </w:divBdr>
    </w:div>
    <w:div w:id="101843323">
      <w:bodyDiv w:val="1"/>
      <w:marLeft w:val="0"/>
      <w:marRight w:val="0"/>
      <w:marTop w:val="0"/>
      <w:marBottom w:val="0"/>
      <w:divBdr>
        <w:top w:val="none" w:sz="0" w:space="0" w:color="auto"/>
        <w:left w:val="none" w:sz="0" w:space="0" w:color="auto"/>
        <w:bottom w:val="none" w:sz="0" w:space="0" w:color="auto"/>
        <w:right w:val="none" w:sz="0" w:space="0" w:color="auto"/>
      </w:divBdr>
    </w:div>
    <w:div w:id="103617835">
      <w:bodyDiv w:val="1"/>
      <w:marLeft w:val="0"/>
      <w:marRight w:val="0"/>
      <w:marTop w:val="0"/>
      <w:marBottom w:val="0"/>
      <w:divBdr>
        <w:top w:val="none" w:sz="0" w:space="0" w:color="auto"/>
        <w:left w:val="none" w:sz="0" w:space="0" w:color="auto"/>
        <w:bottom w:val="none" w:sz="0" w:space="0" w:color="auto"/>
        <w:right w:val="none" w:sz="0" w:space="0" w:color="auto"/>
      </w:divBdr>
    </w:div>
    <w:div w:id="107241657">
      <w:bodyDiv w:val="1"/>
      <w:marLeft w:val="0"/>
      <w:marRight w:val="0"/>
      <w:marTop w:val="0"/>
      <w:marBottom w:val="0"/>
      <w:divBdr>
        <w:top w:val="none" w:sz="0" w:space="0" w:color="auto"/>
        <w:left w:val="none" w:sz="0" w:space="0" w:color="auto"/>
        <w:bottom w:val="none" w:sz="0" w:space="0" w:color="auto"/>
        <w:right w:val="none" w:sz="0" w:space="0" w:color="auto"/>
      </w:divBdr>
    </w:div>
    <w:div w:id="114636474">
      <w:bodyDiv w:val="1"/>
      <w:marLeft w:val="0"/>
      <w:marRight w:val="0"/>
      <w:marTop w:val="0"/>
      <w:marBottom w:val="0"/>
      <w:divBdr>
        <w:top w:val="none" w:sz="0" w:space="0" w:color="auto"/>
        <w:left w:val="none" w:sz="0" w:space="0" w:color="auto"/>
        <w:bottom w:val="none" w:sz="0" w:space="0" w:color="auto"/>
        <w:right w:val="none" w:sz="0" w:space="0" w:color="auto"/>
      </w:divBdr>
    </w:div>
    <w:div w:id="186063749">
      <w:bodyDiv w:val="1"/>
      <w:marLeft w:val="0"/>
      <w:marRight w:val="0"/>
      <w:marTop w:val="0"/>
      <w:marBottom w:val="0"/>
      <w:divBdr>
        <w:top w:val="none" w:sz="0" w:space="0" w:color="auto"/>
        <w:left w:val="none" w:sz="0" w:space="0" w:color="auto"/>
        <w:bottom w:val="none" w:sz="0" w:space="0" w:color="auto"/>
        <w:right w:val="none" w:sz="0" w:space="0" w:color="auto"/>
      </w:divBdr>
    </w:div>
    <w:div w:id="237373871">
      <w:bodyDiv w:val="1"/>
      <w:marLeft w:val="0"/>
      <w:marRight w:val="0"/>
      <w:marTop w:val="0"/>
      <w:marBottom w:val="0"/>
      <w:divBdr>
        <w:top w:val="none" w:sz="0" w:space="0" w:color="auto"/>
        <w:left w:val="none" w:sz="0" w:space="0" w:color="auto"/>
        <w:bottom w:val="none" w:sz="0" w:space="0" w:color="auto"/>
        <w:right w:val="none" w:sz="0" w:space="0" w:color="auto"/>
      </w:divBdr>
    </w:div>
    <w:div w:id="242689936">
      <w:bodyDiv w:val="1"/>
      <w:marLeft w:val="0"/>
      <w:marRight w:val="0"/>
      <w:marTop w:val="0"/>
      <w:marBottom w:val="0"/>
      <w:divBdr>
        <w:top w:val="none" w:sz="0" w:space="0" w:color="auto"/>
        <w:left w:val="none" w:sz="0" w:space="0" w:color="auto"/>
        <w:bottom w:val="none" w:sz="0" w:space="0" w:color="auto"/>
        <w:right w:val="none" w:sz="0" w:space="0" w:color="auto"/>
      </w:divBdr>
    </w:div>
    <w:div w:id="246960113">
      <w:bodyDiv w:val="1"/>
      <w:marLeft w:val="0"/>
      <w:marRight w:val="0"/>
      <w:marTop w:val="0"/>
      <w:marBottom w:val="0"/>
      <w:divBdr>
        <w:top w:val="none" w:sz="0" w:space="0" w:color="auto"/>
        <w:left w:val="none" w:sz="0" w:space="0" w:color="auto"/>
        <w:bottom w:val="none" w:sz="0" w:space="0" w:color="auto"/>
        <w:right w:val="none" w:sz="0" w:space="0" w:color="auto"/>
      </w:divBdr>
    </w:div>
    <w:div w:id="325667029">
      <w:bodyDiv w:val="1"/>
      <w:marLeft w:val="0"/>
      <w:marRight w:val="0"/>
      <w:marTop w:val="0"/>
      <w:marBottom w:val="0"/>
      <w:divBdr>
        <w:top w:val="none" w:sz="0" w:space="0" w:color="auto"/>
        <w:left w:val="none" w:sz="0" w:space="0" w:color="auto"/>
        <w:bottom w:val="none" w:sz="0" w:space="0" w:color="auto"/>
        <w:right w:val="none" w:sz="0" w:space="0" w:color="auto"/>
      </w:divBdr>
    </w:div>
    <w:div w:id="333263364">
      <w:bodyDiv w:val="1"/>
      <w:marLeft w:val="0"/>
      <w:marRight w:val="0"/>
      <w:marTop w:val="0"/>
      <w:marBottom w:val="0"/>
      <w:divBdr>
        <w:top w:val="none" w:sz="0" w:space="0" w:color="auto"/>
        <w:left w:val="none" w:sz="0" w:space="0" w:color="auto"/>
        <w:bottom w:val="none" w:sz="0" w:space="0" w:color="auto"/>
        <w:right w:val="none" w:sz="0" w:space="0" w:color="auto"/>
      </w:divBdr>
    </w:div>
    <w:div w:id="335032871">
      <w:bodyDiv w:val="1"/>
      <w:marLeft w:val="0"/>
      <w:marRight w:val="0"/>
      <w:marTop w:val="0"/>
      <w:marBottom w:val="0"/>
      <w:divBdr>
        <w:top w:val="none" w:sz="0" w:space="0" w:color="auto"/>
        <w:left w:val="none" w:sz="0" w:space="0" w:color="auto"/>
        <w:bottom w:val="none" w:sz="0" w:space="0" w:color="auto"/>
        <w:right w:val="none" w:sz="0" w:space="0" w:color="auto"/>
      </w:divBdr>
    </w:div>
    <w:div w:id="335041324">
      <w:bodyDiv w:val="1"/>
      <w:marLeft w:val="0"/>
      <w:marRight w:val="0"/>
      <w:marTop w:val="0"/>
      <w:marBottom w:val="0"/>
      <w:divBdr>
        <w:top w:val="none" w:sz="0" w:space="0" w:color="auto"/>
        <w:left w:val="none" w:sz="0" w:space="0" w:color="auto"/>
        <w:bottom w:val="none" w:sz="0" w:space="0" w:color="auto"/>
        <w:right w:val="none" w:sz="0" w:space="0" w:color="auto"/>
      </w:divBdr>
    </w:div>
    <w:div w:id="335303387">
      <w:bodyDiv w:val="1"/>
      <w:marLeft w:val="0"/>
      <w:marRight w:val="0"/>
      <w:marTop w:val="0"/>
      <w:marBottom w:val="0"/>
      <w:divBdr>
        <w:top w:val="none" w:sz="0" w:space="0" w:color="auto"/>
        <w:left w:val="none" w:sz="0" w:space="0" w:color="auto"/>
        <w:bottom w:val="none" w:sz="0" w:space="0" w:color="auto"/>
        <w:right w:val="none" w:sz="0" w:space="0" w:color="auto"/>
      </w:divBdr>
    </w:div>
    <w:div w:id="362825917">
      <w:bodyDiv w:val="1"/>
      <w:marLeft w:val="0"/>
      <w:marRight w:val="0"/>
      <w:marTop w:val="0"/>
      <w:marBottom w:val="0"/>
      <w:divBdr>
        <w:top w:val="none" w:sz="0" w:space="0" w:color="auto"/>
        <w:left w:val="none" w:sz="0" w:space="0" w:color="auto"/>
        <w:bottom w:val="none" w:sz="0" w:space="0" w:color="auto"/>
        <w:right w:val="none" w:sz="0" w:space="0" w:color="auto"/>
      </w:divBdr>
    </w:div>
    <w:div w:id="379944594">
      <w:bodyDiv w:val="1"/>
      <w:marLeft w:val="0"/>
      <w:marRight w:val="0"/>
      <w:marTop w:val="0"/>
      <w:marBottom w:val="0"/>
      <w:divBdr>
        <w:top w:val="none" w:sz="0" w:space="0" w:color="auto"/>
        <w:left w:val="none" w:sz="0" w:space="0" w:color="auto"/>
        <w:bottom w:val="none" w:sz="0" w:space="0" w:color="auto"/>
        <w:right w:val="none" w:sz="0" w:space="0" w:color="auto"/>
      </w:divBdr>
    </w:div>
    <w:div w:id="389159766">
      <w:bodyDiv w:val="1"/>
      <w:marLeft w:val="0"/>
      <w:marRight w:val="0"/>
      <w:marTop w:val="0"/>
      <w:marBottom w:val="0"/>
      <w:divBdr>
        <w:top w:val="none" w:sz="0" w:space="0" w:color="auto"/>
        <w:left w:val="none" w:sz="0" w:space="0" w:color="auto"/>
        <w:bottom w:val="none" w:sz="0" w:space="0" w:color="auto"/>
        <w:right w:val="none" w:sz="0" w:space="0" w:color="auto"/>
      </w:divBdr>
    </w:div>
    <w:div w:id="408625237">
      <w:bodyDiv w:val="1"/>
      <w:marLeft w:val="0"/>
      <w:marRight w:val="0"/>
      <w:marTop w:val="0"/>
      <w:marBottom w:val="0"/>
      <w:divBdr>
        <w:top w:val="none" w:sz="0" w:space="0" w:color="auto"/>
        <w:left w:val="none" w:sz="0" w:space="0" w:color="auto"/>
        <w:bottom w:val="none" w:sz="0" w:space="0" w:color="auto"/>
        <w:right w:val="none" w:sz="0" w:space="0" w:color="auto"/>
      </w:divBdr>
    </w:div>
    <w:div w:id="424155933">
      <w:bodyDiv w:val="1"/>
      <w:marLeft w:val="0"/>
      <w:marRight w:val="0"/>
      <w:marTop w:val="0"/>
      <w:marBottom w:val="0"/>
      <w:divBdr>
        <w:top w:val="none" w:sz="0" w:space="0" w:color="auto"/>
        <w:left w:val="none" w:sz="0" w:space="0" w:color="auto"/>
        <w:bottom w:val="none" w:sz="0" w:space="0" w:color="auto"/>
        <w:right w:val="none" w:sz="0" w:space="0" w:color="auto"/>
      </w:divBdr>
    </w:div>
    <w:div w:id="446462780">
      <w:bodyDiv w:val="1"/>
      <w:marLeft w:val="0"/>
      <w:marRight w:val="0"/>
      <w:marTop w:val="0"/>
      <w:marBottom w:val="0"/>
      <w:divBdr>
        <w:top w:val="none" w:sz="0" w:space="0" w:color="auto"/>
        <w:left w:val="none" w:sz="0" w:space="0" w:color="auto"/>
        <w:bottom w:val="none" w:sz="0" w:space="0" w:color="auto"/>
        <w:right w:val="none" w:sz="0" w:space="0" w:color="auto"/>
      </w:divBdr>
    </w:div>
    <w:div w:id="449587707">
      <w:bodyDiv w:val="1"/>
      <w:marLeft w:val="0"/>
      <w:marRight w:val="0"/>
      <w:marTop w:val="0"/>
      <w:marBottom w:val="0"/>
      <w:divBdr>
        <w:top w:val="none" w:sz="0" w:space="0" w:color="auto"/>
        <w:left w:val="none" w:sz="0" w:space="0" w:color="auto"/>
        <w:bottom w:val="none" w:sz="0" w:space="0" w:color="auto"/>
        <w:right w:val="none" w:sz="0" w:space="0" w:color="auto"/>
      </w:divBdr>
    </w:div>
    <w:div w:id="485979907">
      <w:bodyDiv w:val="1"/>
      <w:marLeft w:val="0"/>
      <w:marRight w:val="0"/>
      <w:marTop w:val="0"/>
      <w:marBottom w:val="0"/>
      <w:divBdr>
        <w:top w:val="none" w:sz="0" w:space="0" w:color="auto"/>
        <w:left w:val="none" w:sz="0" w:space="0" w:color="auto"/>
        <w:bottom w:val="none" w:sz="0" w:space="0" w:color="auto"/>
        <w:right w:val="none" w:sz="0" w:space="0" w:color="auto"/>
      </w:divBdr>
    </w:div>
    <w:div w:id="488208587">
      <w:bodyDiv w:val="1"/>
      <w:marLeft w:val="0"/>
      <w:marRight w:val="0"/>
      <w:marTop w:val="0"/>
      <w:marBottom w:val="0"/>
      <w:divBdr>
        <w:top w:val="none" w:sz="0" w:space="0" w:color="auto"/>
        <w:left w:val="none" w:sz="0" w:space="0" w:color="auto"/>
        <w:bottom w:val="none" w:sz="0" w:space="0" w:color="auto"/>
        <w:right w:val="none" w:sz="0" w:space="0" w:color="auto"/>
      </w:divBdr>
    </w:div>
    <w:div w:id="498159397">
      <w:bodyDiv w:val="1"/>
      <w:marLeft w:val="0"/>
      <w:marRight w:val="0"/>
      <w:marTop w:val="0"/>
      <w:marBottom w:val="0"/>
      <w:divBdr>
        <w:top w:val="none" w:sz="0" w:space="0" w:color="auto"/>
        <w:left w:val="none" w:sz="0" w:space="0" w:color="auto"/>
        <w:bottom w:val="none" w:sz="0" w:space="0" w:color="auto"/>
        <w:right w:val="none" w:sz="0" w:space="0" w:color="auto"/>
      </w:divBdr>
    </w:div>
    <w:div w:id="498885918">
      <w:bodyDiv w:val="1"/>
      <w:marLeft w:val="0"/>
      <w:marRight w:val="0"/>
      <w:marTop w:val="0"/>
      <w:marBottom w:val="0"/>
      <w:divBdr>
        <w:top w:val="none" w:sz="0" w:space="0" w:color="auto"/>
        <w:left w:val="none" w:sz="0" w:space="0" w:color="auto"/>
        <w:bottom w:val="none" w:sz="0" w:space="0" w:color="auto"/>
        <w:right w:val="none" w:sz="0" w:space="0" w:color="auto"/>
      </w:divBdr>
    </w:div>
    <w:div w:id="538665332">
      <w:bodyDiv w:val="1"/>
      <w:marLeft w:val="0"/>
      <w:marRight w:val="0"/>
      <w:marTop w:val="0"/>
      <w:marBottom w:val="0"/>
      <w:divBdr>
        <w:top w:val="none" w:sz="0" w:space="0" w:color="auto"/>
        <w:left w:val="none" w:sz="0" w:space="0" w:color="auto"/>
        <w:bottom w:val="none" w:sz="0" w:space="0" w:color="auto"/>
        <w:right w:val="none" w:sz="0" w:space="0" w:color="auto"/>
      </w:divBdr>
    </w:div>
    <w:div w:id="551692312">
      <w:bodyDiv w:val="1"/>
      <w:marLeft w:val="0"/>
      <w:marRight w:val="0"/>
      <w:marTop w:val="0"/>
      <w:marBottom w:val="0"/>
      <w:divBdr>
        <w:top w:val="none" w:sz="0" w:space="0" w:color="auto"/>
        <w:left w:val="none" w:sz="0" w:space="0" w:color="auto"/>
        <w:bottom w:val="none" w:sz="0" w:space="0" w:color="auto"/>
        <w:right w:val="none" w:sz="0" w:space="0" w:color="auto"/>
      </w:divBdr>
    </w:div>
    <w:div w:id="554196219">
      <w:bodyDiv w:val="1"/>
      <w:marLeft w:val="0"/>
      <w:marRight w:val="0"/>
      <w:marTop w:val="0"/>
      <w:marBottom w:val="0"/>
      <w:divBdr>
        <w:top w:val="none" w:sz="0" w:space="0" w:color="auto"/>
        <w:left w:val="none" w:sz="0" w:space="0" w:color="auto"/>
        <w:bottom w:val="none" w:sz="0" w:space="0" w:color="auto"/>
        <w:right w:val="none" w:sz="0" w:space="0" w:color="auto"/>
      </w:divBdr>
    </w:div>
    <w:div w:id="580598226">
      <w:bodyDiv w:val="1"/>
      <w:marLeft w:val="0"/>
      <w:marRight w:val="0"/>
      <w:marTop w:val="0"/>
      <w:marBottom w:val="0"/>
      <w:divBdr>
        <w:top w:val="none" w:sz="0" w:space="0" w:color="auto"/>
        <w:left w:val="none" w:sz="0" w:space="0" w:color="auto"/>
        <w:bottom w:val="none" w:sz="0" w:space="0" w:color="auto"/>
        <w:right w:val="none" w:sz="0" w:space="0" w:color="auto"/>
      </w:divBdr>
    </w:div>
    <w:div w:id="593783007">
      <w:bodyDiv w:val="1"/>
      <w:marLeft w:val="0"/>
      <w:marRight w:val="0"/>
      <w:marTop w:val="0"/>
      <w:marBottom w:val="0"/>
      <w:divBdr>
        <w:top w:val="none" w:sz="0" w:space="0" w:color="auto"/>
        <w:left w:val="none" w:sz="0" w:space="0" w:color="auto"/>
        <w:bottom w:val="none" w:sz="0" w:space="0" w:color="auto"/>
        <w:right w:val="none" w:sz="0" w:space="0" w:color="auto"/>
      </w:divBdr>
    </w:div>
    <w:div w:id="607201598">
      <w:bodyDiv w:val="1"/>
      <w:marLeft w:val="0"/>
      <w:marRight w:val="0"/>
      <w:marTop w:val="0"/>
      <w:marBottom w:val="0"/>
      <w:divBdr>
        <w:top w:val="none" w:sz="0" w:space="0" w:color="auto"/>
        <w:left w:val="none" w:sz="0" w:space="0" w:color="auto"/>
        <w:bottom w:val="none" w:sz="0" w:space="0" w:color="auto"/>
        <w:right w:val="none" w:sz="0" w:space="0" w:color="auto"/>
      </w:divBdr>
    </w:div>
    <w:div w:id="617301689">
      <w:bodyDiv w:val="1"/>
      <w:marLeft w:val="0"/>
      <w:marRight w:val="0"/>
      <w:marTop w:val="0"/>
      <w:marBottom w:val="0"/>
      <w:divBdr>
        <w:top w:val="none" w:sz="0" w:space="0" w:color="auto"/>
        <w:left w:val="none" w:sz="0" w:space="0" w:color="auto"/>
        <w:bottom w:val="none" w:sz="0" w:space="0" w:color="auto"/>
        <w:right w:val="none" w:sz="0" w:space="0" w:color="auto"/>
      </w:divBdr>
    </w:div>
    <w:div w:id="620037331">
      <w:bodyDiv w:val="1"/>
      <w:marLeft w:val="0"/>
      <w:marRight w:val="0"/>
      <w:marTop w:val="0"/>
      <w:marBottom w:val="0"/>
      <w:divBdr>
        <w:top w:val="none" w:sz="0" w:space="0" w:color="auto"/>
        <w:left w:val="none" w:sz="0" w:space="0" w:color="auto"/>
        <w:bottom w:val="none" w:sz="0" w:space="0" w:color="auto"/>
        <w:right w:val="none" w:sz="0" w:space="0" w:color="auto"/>
      </w:divBdr>
    </w:div>
    <w:div w:id="647051189">
      <w:bodyDiv w:val="1"/>
      <w:marLeft w:val="0"/>
      <w:marRight w:val="0"/>
      <w:marTop w:val="0"/>
      <w:marBottom w:val="0"/>
      <w:divBdr>
        <w:top w:val="none" w:sz="0" w:space="0" w:color="auto"/>
        <w:left w:val="none" w:sz="0" w:space="0" w:color="auto"/>
        <w:bottom w:val="none" w:sz="0" w:space="0" w:color="auto"/>
        <w:right w:val="none" w:sz="0" w:space="0" w:color="auto"/>
      </w:divBdr>
    </w:div>
    <w:div w:id="669063082">
      <w:bodyDiv w:val="1"/>
      <w:marLeft w:val="0"/>
      <w:marRight w:val="0"/>
      <w:marTop w:val="0"/>
      <w:marBottom w:val="0"/>
      <w:divBdr>
        <w:top w:val="none" w:sz="0" w:space="0" w:color="auto"/>
        <w:left w:val="none" w:sz="0" w:space="0" w:color="auto"/>
        <w:bottom w:val="none" w:sz="0" w:space="0" w:color="auto"/>
        <w:right w:val="none" w:sz="0" w:space="0" w:color="auto"/>
      </w:divBdr>
    </w:div>
    <w:div w:id="707028533">
      <w:bodyDiv w:val="1"/>
      <w:marLeft w:val="0"/>
      <w:marRight w:val="0"/>
      <w:marTop w:val="0"/>
      <w:marBottom w:val="0"/>
      <w:divBdr>
        <w:top w:val="none" w:sz="0" w:space="0" w:color="auto"/>
        <w:left w:val="none" w:sz="0" w:space="0" w:color="auto"/>
        <w:bottom w:val="none" w:sz="0" w:space="0" w:color="auto"/>
        <w:right w:val="none" w:sz="0" w:space="0" w:color="auto"/>
      </w:divBdr>
    </w:div>
    <w:div w:id="713964387">
      <w:bodyDiv w:val="1"/>
      <w:marLeft w:val="0"/>
      <w:marRight w:val="0"/>
      <w:marTop w:val="0"/>
      <w:marBottom w:val="0"/>
      <w:divBdr>
        <w:top w:val="none" w:sz="0" w:space="0" w:color="auto"/>
        <w:left w:val="none" w:sz="0" w:space="0" w:color="auto"/>
        <w:bottom w:val="none" w:sz="0" w:space="0" w:color="auto"/>
        <w:right w:val="none" w:sz="0" w:space="0" w:color="auto"/>
      </w:divBdr>
    </w:div>
    <w:div w:id="727192955">
      <w:bodyDiv w:val="1"/>
      <w:marLeft w:val="0"/>
      <w:marRight w:val="0"/>
      <w:marTop w:val="0"/>
      <w:marBottom w:val="0"/>
      <w:divBdr>
        <w:top w:val="none" w:sz="0" w:space="0" w:color="auto"/>
        <w:left w:val="none" w:sz="0" w:space="0" w:color="auto"/>
        <w:bottom w:val="none" w:sz="0" w:space="0" w:color="auto"/>
        <w:right w:val="none" w:sz="0" w:space="0" w:color="auto"/>
      </w:divBdr>
    </w:div>
    <w:div w:id="728308948">
      <w:bodyDiv w:val="1"/>
      <w:marLeft w:val="0"/>
      <w:marRight w:val="0"/>
      <w:marTop w:val="0"/>
      <w:marBottom w:val="0"/>
      <w:divBdr>
        <w:top w:val="none" w:sz="0" w:space="0" w:color="auto"/>
        <w:left w:val="none" w:sz="0" w:space="0" w:color="auto"/>
        <w:bottom w:val="none" w:sz="0" w:space="0" w:color="auto"/>
        <w:right w:val="none" w:sz="0" w:space="0" w:color="auto"/>
      </w:divBdr>
    </w:div>
    <w:div w:id="732049870">
      <w:bodyDiv w:val="1"/>
      <w:marLeft w:val="0"/>
      <w:marRight w:val="0"/>
      <w:marTop w:val="0"/>
      <w:marBottom w:val="0"/>
      <w:divBdr>
        <w:top w:val="none" w:sz="0" w:space="0" w:color="auto"/>
        <w:left w:val="none" w:sz="0" w:space="0" w:color="auto"/>
        <w:bottom w:val="none" w:sz="0" w:space="0" w:color="auto"/>
        <w:right w:val="none" w:sz="0" w:space="0" w:color="auto"/>
      </w:divBdr>
    </w:div>
    <w:div w:id="776606147">
      <w:bodyDiv w:val="1"/>
      <w:marLeft w:val="0"/>
      <w:marRight w:val="0"/>
      <w:marTop w:val="0"/>
      <w:marBottom w:val="0"/>
      <w:divBdr>
        <w:top w:val="none" w:sz="0" w:space="0" w:color="auto"/>
        <w:left w:val="none" w:sz="0" w:space="0" w:color="auto"/>
        <w:bottom w:val="none" w:sz="0" w:space="0" w:color="auto"/>
        <w:right w:val="none" w:sz="0" w:space="0" w:color="auto"/>
      </w:divBdr>
    </w:div>
    <w:div w:id="777717447">
      <w:bodyDiv w:val="1"/>
      <w:marLeft w:val="0"/>
      <w:marRight w:val="0"/>
      <w:marTop w:val="0"/>
      <w:marBottom w:val="0"/>
      <w:divBdr>
        <w:top w:val="none" w:sz="0" w:space="0" w:color="auto"/>
        <w:left w:val="none" w:sz="0" w:space="0" w:color="auto"/>
        <w:bottom w:val="none" w:sz="0" w:space="0" w:color="auto"/>
        <w:right w:val="none" w:sz="0" w:space="0" w:color="auto"/>
      </w:divBdr>
    </w:div>
    <w:div w:id="782260551">
      <w:bodyDiv w:val="1"/>
      <w:marLeft w:val="0"/>
      <w:marRight w:val="0"/>
      <w:marTop w:val="0"/>
      <w:marBottom w:val="0"/>
      <w:divBdr>
        <w:top w:val="none" w:sz="0" w:space="0" w:color="auto"/>
        <w:left w:val="none" w:sz="0" w:space="0" w:color="auto"/>
        <w:bottom w:val="none" w:sz="0" w:space="0" w:color="auto"/>
        <w:right w:val="none" w:sz="0" w:space="0" w:color="auto"/>
      </w:divBdr>
    </w:div>
    <w:div w:id="806162355">
      <w:bodyDiv w:val="1"/>
      <w:marLeft w:val="0"/>
      <w:marRight w:val="0"/>
      <w:marTop w:val="0"/>
      <w:marBottom w:val="0"/>
      <w:divBdr>
        <w:top w:val="none" w:sz="0" w:space="0" w:color="auto"/>
        <w:left w:val="none" w:sz="0" w:space="0" w:color="auto"/>
        <w:bottom w:val="none" w:sz="0" w:space="0" w:color="auto"/>
        <w:right w:val="none" w:sz="0" w:space="0" w:color="auto"/>
      </w:divBdr>
    </w:div>
    <w:div w:id="820120630">
      <w:bodyDiv w:val="1"/>
      <w:marLeft w:val="0"/>
      <w:marRight w:val="0"/>
      <w:marTop w:val="0"/>
      <w:marBottom w:val="0"/>
      <w:divBdr>
        <w:top w:val="none" w:sz="0" w:space="0" w:color="auto"/>
        <w:left w:val="none" w:sz="0" w:space="0" w:color="auto"/>
        <w:bottom w:val="none" w:sz="0" w:space="0" w:color="auto"/>
        <w:right w:val="none" w:sz="0" w:space="0" w:color="auto"/>
      </w:divBdr>
    </w:div>
    <w:div w:id="824082294">
      <w:bodyDiv w:val="1"/>
      <w:marLeft w:val="0"/>
      <w:marRight w:val="0"/>
      <w:marTop w:val="0"/>
      <w:marBottom w:val="0"/>
      <w:divBdr>
        <w:top w:val="none" w:sz="0" w:space="0" w:color="auto"/>
        <w:left w:val="none" w:sz="0" w:space="0" w:color="auto"/>
        <w:bottom w:val="none" w:sz="0" w:space="0" w:color="auto"/>
        <w:right w:val="none" w:sz="0" w:space="0" w:color="auto"/>
      </w:divBdr>
    </w:div>
    <w:div w:id="848906865">
      <w:bodyDiv w:val="1"/>
      <w:marLeft w:val="0"/>
      <w:marRight w:val="0"/>
      <w:marTop w:val="0"/>
      <w:marBottom w:val="0"/>
      <w:divBdr>
        <w:top w:val="none" w:sz="0" w:space="0" w:color="auto"/>
        <w:left w:val="none" w:sz="0" w:space="0" w:color="auto"/>
        <w:bottom w:val="none" w:sz="0" w:space="0" w:color="auto"/>
        <w:right w:val="none" w:sz="0" w:space="0" w:color="auto"/>
      </w:divBdr>
    </w:div>
    <w:div w:id="856892274">
      <w:bodyDiv w:val="1"/>
      <w:marLeft w:val="0"/>
      <w:marRight w:val="0"/>
      <w:marTop w:val="0"/>
      <w:marBottom w:val="0"/>
      <w:divBdr>
        <w:top w:val="none" w:sz="0" w:space="0" w:color="auto"/>
        <w:left w:val="none" w:sz="0" w:space="0" w:color="auto"/>
        <w:bottom w:val="none" w:sz="0" w:space="0" w:color="auto"/>
        <w:right w:val="none" w:sz="0" w:space="0" w:color="auto"/>
      </w:divBdr>
    </w:div>
    <w:div w:id="894925200">
      <w:bodyDiv w:val="1"/>
      <w:marLeft w:val="0"/>
      <w:marRight w:val="0"/>
      <w:marTop w:val="0"/>
      <w:marBottom w:val="0"/>
      <w:divBdr>
        <w:top w:val="none" w:sz="0" w:space="0" w:color="auto"/>
        <w:left w:val="none" w:sz="0" w:space="0" w:color="auto"/>
        <w:bottom w:val="none" w:sz="0" w:space="0" w:color="auto"/>
        <w:right w:val="none" w:sz="0" w:space="0" w:color="auto"/>
      </w:divBdr>
    </w:div>
    <w:div w:id="921336689">
      <w:bodyDiv w:val="1"/>
      <w:marLeft w:val="0"/>
      <w:marRight w:val="0"/>
      <w:marTop w:val="0"/>
      <w:marBottom w:val="0"/>
      <w:divBdr>
        <w:top w:val="none" w:sz="0" w:space="0" w:color="auto"/>
        <w:left w:val="none" w:sz="0" w:space="0" w:color="auto"/>
        <w:bottom w:val="none" w:sz="0" w:space="0" w:color="auto"/>
        <w:right w:val="none" w:sz="0" w:space="0" w:color="auto"/>
      </w:divBdr>
    </w:div>
    <w:div w:id="930743651">
      <w:bodyDiv w:val="1"/>
      <w:marLeft w:val="0"/>
      <w:marRight w:val="0"/>
      <w:marTop w:val="0"/>
      <w:marBottom w:val="0"/>
      <w:divBdr>
        <w:top w:val="none" w:sz="0" w:space="0" w:color="auto"/>
        <w:left w:val="none" w:sz="0" w:space="0" w:color="auto"/>
        <w:bottom w:val="none" w:sz="0" w:space="0" w:color="auto"/>
        <w:right w:val="none" w:sz="0" w:space="0" w:color="auto"/>
      </w:divBdr>
    </w:div>
    <w:div w:id="985663591">
      <w:bodyDiv w:val="1"/>
      <w:marLeft w:val="0"/>
      <w:marRight w:val="0"/>
      <w:marTop w:val="0"/>
      <w:marBottom w:val="0"/>
      <w:divBdr>
        <w:top w:val="none" w:sz="0" w:space="0" w:color="auto"/>
        <w:left w:val="none" w:sz="0" w:space="0" w:color="auto"/>
        <w:bottom w:val="none" w:sz="0" w:space="0" w:color="auto"/>
        <w:right w:val="none" w:sz="0" w:space="0" w:color="auto"/>
      </w:divBdr>
    </w:div>
    <w:div w:id="1005282702">
      <w:bodyDiv w:val="1"/>
      <w:marLeft w:val="0"/>
      <w:marRight w:val="0"/>
      <w:marTop w:val="0"/>
      <w:marBottom w:val="0"/>
      <w:divBdr>
        <w:top w:val="none" w:sz="0" w:space="0" w:color="auto"/>
        <w:left w:val="none" w:sz="0" w:space="0" w:color="auto"/>
        <w:bottom w:val="none" w:sz="0" w:space="0" w:color="auto"/>
        <w:right w:val="none" w:sz="0" w:space="0" w:color="auto"/>
      </w:divBdr>
    </w:div>
    <w:div w:id="1016543164">
      <w:bodyDiv w:val="1"/>
      <w:marLeft w:val="0"/>
      <w:marRight w:val="0"/>
      <w:marTop w:val="0"/>
      <w:marBottom w:val="0"/>
      <w:divBdr>
        <w:top w:val="none" w:sz="0" w:space="0" w:color="auto"/>
        <w:left w:val="none" w:sz="0" w:space="0" w:color="auto"/>
        <w:bottom w:val="none" w:sz="0" w:space="0" w:color="auto"/>
        <w:right w:val="none" w:sz="0" w:space="0" w:color="auto"/>
      </w:divBdr>
    </w:div>
    <w:div w:id="1023626721">
      <w:bodyDiv w:val="1"/>
      <w:marLeft w:val="0"/>
      <w:marRight w:val="0"/>
      <w:marTop w:val="0"/>
      <w:marBottom w:val="0"/>
      <w:divBdr>
        <w:top w:val="none" w:sz="0" w:space="0" w:color="auto"/>
        <w:left w:val="none" w:sz="0" w:space="0" w:color="auto"/>
        <w:bottom w:val="none" w:sz="0" w:space="0" w:color="auto"/>
        <w:right w:val="none" w:sz="0" w:space="0" w:color="auto"/>
      </w:divBdr>
    </w:div>
    <w:div w:id="1073048459">
      <w:bodyDiv w:val="1"/>
      <w:marLeft w:val="0"/>
      <w:marRight w:val="0"/>
      <w:marTop w:val="0"/>
      <w:marBottom w:val="0"/>
      <w:divBdr>
        <w:top w:val="none" w:sz="0" w:space="0" w:color="auto"/>
        <w:left w:val="none" w:sz="0" w:space="0" w:color="auto"/>
        <w:bottom w:val="none" w:sz="0" w:space="0" w:color="auto"/>
        <w:right w:val="none" w:sz="0" w:space="0" w:color="auto"/>
      </w:divBdr>
    </w:div>
    <w:div w:id="1083138600">
      <w:bodyDiv w:val="1"/>
      <w:marLeft w:val="0"/>
      <w:marRight w:val="0"/>
      <w:marTop w:val="0"/>
      <w:marBottom w:val="0"/>
      <w:divBdr>
        <w:top w:val="none" w:sz="0" w:space="0" w:color="auto"/>
        <w:left w:val="none" w:sz="0" w:space="0" w:color="auto"/>
        <w:bottom w:val="none" w:sz="0" w:space="0" w:color="auto"/>
        <w:right w:val="none" w:sz="0" w:space="0" w:color="auto"/>
      </w:divBdr>
    </w:div>
    <w:div w:id="1093478400">
      <w:bodyDiv w:val="1"/>
      <w:marLeft w:val="0"/>
      <w:marRight w:val="0"/>
      <w:marTop w:val="0"/>
      <w:marBottom w:val="0"/>
      <w:divBdr>
        <w:top w:val="none" w:sz="0" w:space="0" w:color="auto"/>
        <w:left w:val="none" w:sz="0" w:space="0" w:color="auto"/>
        <w:bottom w:val="none" w:sz="0" w:space="0" w:color="auto"/>
        <w:right w:val="none" w:sz="0" w:space="0" w:color="auto"/>
      </w:divBdr>
    </w:div>
    <w:div w:id="1093747124">
      <w:bodyDiv w:val="1"/>
      <w:marLeft w:val="0"/>
      <w:marRight w:val="0"/>
      <w:marTop w:val="0"/>
      <w:marBottom w:val="0"/>
      <w:divBdr>
        <w:top w:val="none" w:sz="0" w:space="0" w:color="auto"/>
        <w:left w:val="none" w:sz="0" w:space="0" w:color="auto"/>
        <w:bottom w:val="none" w:sz="0" w:space="0" w:color="auto"/>
        <w:right w:val="none" w:sz="0" w:space="0" w:color="auto"/>
      </w:divBdr>
    </w:div>
    <w:div w:id="1104962191">
      <w:bodyDiv w:val="1"/>
      <w:marLeft w:val="0"/>
      <w:marRight w:val="0"/>
      <w:marTop w:val="0"/>
      <w:marBottom w:val="0"/>
      <w:divBdr>
        <w:top w:val="none" w:sz="0" w:space="0" w:color="auto"/>
        <w:left w:val="none" w:sz="0" w:space="0" w:color="auto"/>
        <w:bottom w:val="none" w:sz="0" w:space="0" w:color="auto"/>
        <w:right w:val="none" w:sz="0" w:space="0" w:color="auto"/>
      </w:divBdr>
    </w:div>
    <w:div w:id="1107846204">
      <w:bodyDiv w:val="1"/>
      <w:marLeft w:val="0"/>
      <w:marRight w:val="0"/>
      <w:marTop w:val="0"/>
      <w:marBottom w:val="0"/>
      <w:divBdr>
        <w:top w:val="none" w:sz="0" w:space="0" w:color="auto"/>
        <w:left w:val="none" w:sz="0" w:space="0" w:color="auto"/>
        <w:bottom w:val="none" w:sz="0" w:space="0" w:color="auto"/>
        <w:right w:val="none" w:sz="0" w:space="0" w:color="auto"/>
      </w:divBdr>
    </w:div>
    <w:div w:id="1119758399">
      <w:bodyDiv w:val="1"/>
      <w:marLeft w:val="0"/>
      <w:marRight w:val="0"/>
      <w:marTop w:val="0"/>
      <w:marBottom w:val="0"/>
      <w:divBdr>
        <w:top w:val="none" w:sz="0" w:space="0" w:color="auto"/>
        <w:left w:val="none" w:sz="0" w:space="0" w:color="auto"/>
        <w:bottom w:val="none" w:sz="0" w:space="0" w:color="auto"/>
        <w:right w:val="none" w:sz="0" w:space="0" w:color="auto"/>
      </w:divBdr>
    </w:div>
    <w:div w:id="1122655807">
      <w:bodyDiv w:val="1"/>
      <w:marLeft w:val="0"/>
      <w:marRight w:val="0"/>
      <w:marTop w:val="0"/>
      <w:marBottom w:val="0"/>
      <w:divBdr>
        <w:top w:val="none" w:sz="0" w:space="0" w:color="auto"/>
        <w:left w:val="none" w:sz="0" w:space="0" w:color="auto"/>
        <w:bottom w:val="none" w:sz="0" w:space="0" w:color="auto"/>
        <w:right w:val="none" w:sz="0" w:space="0" w:color="auto"/>
      </w:divBdr>
    </w:div>
    <w:div w:id="1126268267">
      <w:bodyDiv w:val="1"/>
      <w:marLeft w:val="0"/>
      <w:marRight w:val="0"/>
      <w:marTop w:val="0"/>
      <w:marBottom w:val="0"/>
      <w:divBdr>
        <w:top w:val="none" w:sz="0" w:space="0" w:color="auto"/>
        <w:left w:val="none" w:sz="0" w:space="0" w:color="auto"/>
        <w:bottom w:val="none" w:sz="0" w:space="0" w:color="auto"/>
        <w:right w:val="none" w:sz="0" w:space="0" w:color="auto"/>
      </w:divBdr>
    </w:div>
    <w:div w:id="1137995474">
      <w:bodyDiv w:val="1"/>
      <w:marLeft w:val="0"/>
      <w:marRight w:val="0"/>
      <w:marTop w:val="0"/>
      <w:marBottom w:val="0"/>
      <w:divBdr>
        <w:top w:val="none" w:sz="0" w:space="0" w:color="auto"/>
        <w:left w:val="none" w:sz="0" w:space="0" w:color="auto"/>
        <w:bottom w:val="none" w:sz="0" w:space="0" w:color="auto"/>
        <w:right w:val="none" w:sz="0" w:space="0" w:color="auto"/>
      </w:divBdr>
    </w:div>
    <w:div w:id="1148402377">
      <w:bodyDiv w:val="1"/>
      <w:marLeft w:val="0"/>
      <w:marRight w:val="0"/>
      <w:marTop w:val="0"/>
      <w:marBottom w:val="0"/>
      <w:divBdr>
        <w:top w:val="none" w:sz="0" w:space="0" w:color="auto"/>
        <w:left w:val="none" w:sz="0" w:space="0" w:color="auto"/>
        <w:bottom w:val="none" w:sz="0" w:space="0" w:color="auto"/>
        <w:right w:val="none" w:sz="0" w:space="0" w:color="auto"/>
      </w:divBdr>
    </w:div>
    <w:div w:id="1171137920">
      <w:bodyDiv w:val="1"/>
      <w:marLeft w:val="0"/>
      <w:marRight w:val="0"/>
      <w:marTop w:val="0"/>
      <w:marBottom w:val="0"/>
      <w:divBdr>
        <w:top w:val="none" w:sz="0" w:space="0" w:color="auto"/>
        <w:left w:val="none" w:sz="0" w:space="0" w:color="auto"/>
        <w:bottom w:val="none" w:sz="0" w:space="0" w:color="auto"/>
        <w:right w:val="none" w:sz="0" w:space="0" w:color="auto"/>
      </w:divBdr>
    </w:div>
    <w:div w:id="1196886925">
      <w:bodyDiv w:val="1"/>
      <w:marLeft w:val="0"/>
      <w:marRight w:val="0"/>
      <w:marTop w:val="0"/>
      <w:marBottom w:val="0"/>
      <w:divBdr>
        <w:top w:val="none" w:sz="0" w:space="0" w:color="auto"/>
        <w:left w:val="none" w:sz="0" w:space="0" w:color="auto"/>
        <w:bottom w:val="none" w:sz="0" w:space="0" w:color="auto"/>
        <w:right w:val="none" w:sz="0" w:space="0" w:color="auto"/>
      </w:divBdr>
    </w:div>
    <w:div w:id="1201019095">
      <w:bodyDiv w:val="1"/>
      <w:marLeft w:val="0"/>
      <w:marRight w:val="0"/>
      <w:marTop w:val="0"/>
      <w:marBottom w:val="0"/>
      <w:divBdr>
        <w:top w:val="none" w:sz="0" w:space="0" w:color="auto"/>
        <w:left w:val="none" w:sz="0" w:space="0" w:color="auto"/>
        <w:bottom w:val="none" w:sz="0" w:space="0" w:color="auto"/>
        <w:right w:val="none" w:sz="0" w:space="0" w:color="auto"/>
      </w:divBdr>
    </w:div>
    <w:div w:id="1204245116">
      <w:bodyDiv w:val="1"/>
      <w:marLeft w:val="0"/>
      <w:marRight w:val="0"/>
      <w:marTop w:val="0"/>
      <w:marBottom w:val="0"/>
      <w:divBdr>
        <w:top w:val="none" w:sz="0" w:space="0" w:color="auto"/>
        <w:left w:val="none" w:sz="0" w:space="0" w:color="auto"/>
        <w:bottom w:val="none" w:sz="0" w:space="0" w:color="auto"/>
        <w:right w:val="none" w:sz="0" w:space="0" w:color="auto"/>
      </w:divBdr>
    </w:div>
    <w:div w:id="1204712572">
      <w:bodyDiv w:val="1"/>
      <w:marLeft w:val="0"/>
      <w:marRight w:val="0"/>
      <w:marTop w:val="0"/>
      <w:marBottom w:val="0"/>
      <w:divBdr>
        <w:top w:val="none" w:sz="0" w:space="0" w:color="auto"/>
        <w:left w:val="none" w:sz="0" w:space="0" w:color="auto"/>
        <w:bottom w:val="none" w:sz="0" w:space="0" w:color="auto"/>
        <w:right w:val="none" w:sz="0" w:space="0" w:color="auto"/>
      </w:divBdr>
    </w:div>
    <w:div w:id="1212620691">
      <w:bodyDiv w:val="1"/>
      <w:marLeft w:val="0"/>
      <w:marRight w:val="0"/>
      <w:marTop w:val="0"/>
      <w:marBottom w:val="0"/>
      <w:divBdr>
        <w:top w:val="none" w:sz="0" w:space="0" w:color="auto"/>
        <w:left w:val="none" w:sz="0" w:space="0" w:color="auto"/>
        <w:bottom w:val="none" w:sz="0" w:space="0" w:color="auto"/>
        <w:right w:val="none" w:sz="0" w:space="0" w:color="auto"/>
      </w:divBdr>
    </w:div>
    <w:div w:id="1232812884">
      <w:bodyDiv w:val="1"/>
      <w:marLeft w:val="0"/>
      <w:marRight w:val="0"/>
      <w:marTop w:val="0"/>
      <w:marBottom w:val="0"/>
      <w:divBdr>
        <w:top w:val="none" w:sz="0" w:space="0" w:color="auto"/>
        <w:left w:val="none" w:sz="0" w:space="0" w:color="auto"/>
        <w:bottom w:val="none" w:sz="0" w:space="0" w:color="auto"/>
        <w:right w:val="none" w:sz="0" w:space="0" w:color="auto"/>
      </w:divBdr>
    </w:div>
    <w:div w:id="1244414688">
      <w:bodyDiv w:val="1"/>
      <w:marLeft w:val="0"/>
      <w:marRight w:val="0"/>
      <w:marTop w:val="0"/>
      <w:marBottom w:val="0"/>
      <w:divBdr>
        <w:top w:val="none" w:sz="0" w:space="0" w:color="auto"/>
        <w:left w:val="none" w:sz="0" w:space="0" w:color="auto"/>
        <w:bottom w:val="none" w:sz="0" w:space="0" w:color="auto"/>
        <w:right w:val="none" w:sz="0" w:space="0" w:color="auto"/>
      </w:divBdr>
    </w:div>
    <w:div w:id="1248419450">
      <w:bodyDiv w:val="1"/>
      <w:marLeft w:val="0"/>
      <w:marRight w:val="0"/>
      <w:marTop w:val="0"/>
      <w:marBottom w:val="0"/>
      <w:divBdr>
        <w:top w:val="none" w:sz="0" w:space="0" w:color="auto"/>
        <w:left w:val="none" w:sz="0" w:space="0" w:color="auto"/>
        <w:bottom w:val="none" w:sz="0" w:space="0" w:color="auto"/>
        <w:right w:val="none" w:sz="0" w:space="0" w:color="auto"/>
      </w:divBdr>
    </w:div>
    <w:div w:id="1252810647">
      <w:bodyDiv w:val="1"/>
      <w:marLeft w:val="0"/>
      <w:marRight w:val="0"/>
      <w:marTop w:val="0"/>
      <w:marBottom w:val="0"/>
      <w:divBdr>
        <w:top w:val="none" w:sz="0" w:space="0" w:color="auto"/>
        <w:left w:val="none" w:sz="0" w:space="0" w:color="auto"/>
        <w:bottom w:val="none" w:sz="0" w:space="0" w:color="auto"/>
        <w:right w:val="none" w:sz="0" w:space="0" w:color="auto"/>
      </w:divBdr>
    </w:div>
    <w:div w:id="1259828716">
      <w:bodyDiv w:val="1"/>
      <w:marLeft w:val="0"/>
      <w:marRight w:val="0"/>
      <w:marTop w:val="0"/>
      <w:marBottom w:val="0"/>
      <w:divBdr>
        <w:top w:val="none" w:sz="0" w:space="0" w:color="auto"/>
        <w:left w:val="none" w:sz="0" w:space="0" w:color="auto"/>
        <w:bottom w:val="none" w:sz="0" w:space="0" w:color="auto"/>
        <w:right w:val="none" w:sz="0" w:space="0" w:color="auto"/>
      </w:divBdr>
    </w:div>
    <w:div w:id="1264999413">
      <w:bodyDiv w:val="1"/>
      <w:marLeft w:val="0"/>
      <w:marRight w:val="0"/>
      <w:marTop w:val="0"/>
      <w:marBottom w:val="0"/>
      <w:divBdr>
        <w:top w:val="none" w:sz="0" w:space="0" w:color="auto"/>
        <w:left w:val="none" w:sz="0" w:space="0" w:color="auto"/>
        <w:bottom w:val="none" w:sz="0" w:space="0" w:color="auto"/>
        <w:right w:val="none" w:sz="0" w:space="0" w:color="auto"/>
      </w:divBdr>
    </w:div>
    <w:div w:id="1331954880">
      <w:bodyDiv w:val="1"/>
      <w:marLeft w:val="0"/>
      <w:marRight w:val="0"/>
      <w:marTop w:val="0"/>
      <w:marBottom w:val="0"/>
      <w:divBdr>
        <w:top w:val="none" w:sz="0" w:space="0" w:color="auto"/>
        <w:left w:val="none" w:sz="0" w:space="0" w:color="auto"/>
        <w:bottom w:val="none" w:sz="0" w:space="0" w:color="auto"/>
        <w:right w:val="none" w:sz="0" w:space="0" w:color="auto"/>
      </w:divBdr>
    </w:div>
    <w:div w:id="1353149587">
      <w:bodyDiv w:val="1"/>
      <w:marLeft w:val="0"/>
      <w:marRight w:val="0"/>
      <w:marTop w:val="0"/>
      <w:marBottom w:val="0"/>
      <w:divBdr>
        <w:top w:val="none" w:sz="0" w:space="0" w:color="auto"/>
        <w:left w:val="none" w:sz="0" w:space="0" w:color="auto"/>
        <w:bottom w:val="none" w:sz="0" w:space="0" w:color="auto"/>
        <w:right w:val="none" w:sz="0" w:space="0" w:color="auto"/>
      </w:divBdr>
    </w:div>
    <w:div w:id="1354763005">
      <w:bodyDiv w:val="1"/>
      <w:marLeft w:val="0"/>
      <w:marRight w:val="0"/>
      <w:marTop w:val="0"/>
      <w:marBottom w:val="0"/>
      <w:divBdr>
        <w:top w:val="none" w:sz="0" w:space="0" w:color="auto"/>
        <w:left w:val="none" w:sz="0" w:space="0" w:color="auto"/>
        <w:bottom w:val="none" w:sz="0" w:space="0" w:color="auto"/>
        <w:right w:val="none" w:sz="0" w:space="0" w:color="auto"/>
      </w:divBdr>
    </w:div>
    <w:div w:id="1357465276">
      <w:bodyDiv w:val="1"/>
      <w:marLeft w:val="0"/>
      <w:marRight w:val="0"/>
      <w:marTop w:val="0"/>
      <w:marBottom w:val="0"/>
      <w:divBdr>
        <w:top w:val="none" w:sz="0" w:space="0" w:color="auto"/>
        <w:left w:val="none" w:sz="0" w:space="0" w:color="auto"/>
        <w:bottom w:val="none" w:sz="0" w:space="0" w:color="auto"/>
        <w:right w:val="none" w:sz="0" w:space="0" w:color="auto"/>
      </w:divBdr>
    </w:div>
    <w:div w:id="1368675459">
      <w:bodyDiv w:val="1"/>
      <w:marLeft w:val="0"/>
      <w:marRight w:val="0"/>
      <w:marTop w:val="0"/>
      <w:marBottom w:val="0"/>
      <w:divBdr>
        <w:top w:val="none" w:sz="0" w:space="0" w:color="auto"/>
        <w:left w:val="none" w:sz="0" w:space="0" w:color="auto"/>
        <w:bottom w:val="none" w:sz="0" w:space="0" w:color="auto"/>
        <w:right w:val="none" w:sz="0" w:space="0" w:color="auto"/>
      </w:divBdr>
    </w:div>
    <w:div w:id="1376078910">
      <w:bodyDiv w:val="1"/>
      <w:marLeft w:val="0"/>
      <w:marRight w:val="0"/>
      <w:marTop w:val="0"/>
      <w:marBottom w:val="0"/>
      <w:divBdr>
        <w:top w:val="none" w:sz="0" w:space="0" w:color="auto"/>
        <w:left w:val="none" w:sz="0" w:space="0" w:color="auto"/>
        <w:bottom w:val="none" w:sz="0" w:space="0" w:color="auto"/>
        <w:right w:val="none" w:sz="0" w:space="0" w:color="auto"/>
      </w:divBdr>
    </w:div>
    <w:div w:id="1447237216">
      <w:bodyDiv w:val="1"/>
      <w:marLeft w:val="0"/>
      <w:marRight w:val="0"/>
      <w:marTop w:val="0"/>
      <w:marBottom w:val="0"/>
      <w:divBdr>
        <w:top w:val="none" w:sz="0" w:space="0" w:color="auto"/>
        <w:left w:val="none" w:sz="0" w:space="0" w:color="auto"/>
        <w:bottom w:val="none" w:sz="0" w:space="0" w:color="auto"/>
        <w:right w:val="none" w:sz="0" w:space="0" w:color="auto"/>
      </w:divBdr>
    </w:div>
    <w:div w:id="1449161634">
      <w:bodyDiv w:val="1"/>
      <w:marLeft w:val="0"/>
      <w:marRight w:val="0"/>
      <w:marTop w:val="0"/>
      <w:marBottom w:val="0"/>
      <w:divBdr>
        <w:top w:val="none" w:sz="0" w:space="0" w:color="auto"/>
        <w:left w:val="none" w:sz="0" w:space="0" w:color="auto"/>
        <w:bottom w:val="none" w:sz="0" w:space="0" w:color="auto"/>
        <w:right w:val="none" w:sz="0" w:space="0" w:color="auto"/>
      </w:divBdr>
    </w:div>
    <w:div w:id="1449810863">
      <w:bodyDiv w:val="1"/>
      <w:marLeft w:val="0"/>
      <w:marRight w:val="0"/>
      <w:marTop w:val="0"/>
      <w:marBottom w:val="0"/>
      <w:divBdr>
        <w:top w:val="none" w:sz="0" w:space="0" w:color="auto"/>
        <w:left w:val="none" w:sz="0" w:space="0" w:color="auto"/>
        <w:bottom w:val="none" w:sz="0" w:space="0" w:color="auto"/>
        <w:right w:val="none" w:sz="0" w:space="0" w:color="auto"/>
      </w:divBdr>
    </w:div>
    <w:div w:id="1471442189">
      <w:bodyDiv w:val="1"/>
      <w:marLeft w:val="0"/>
      <w:marRight w:val="0"/>
      <w:marTop w:val="0"/>
      <w:marBottom w:val="0"/>
      <w:divBdr>
        <w:top w:val="none" w:sz="0" w:space="0" w:color="auto"/>
        <w:left w:val="none" w:sz="0" w:space="0" w:color="auto"/>
        <w:bottom w:val="none" w:sz="0" w:space="0" w:color="auto"/>
        <w:right w:val="none" w:sz="0" w:space="0" w:color="auto"/>
      </w:divBdr>
    </w:div>
    <w:div w:id="1473983520">
      <w:bodyDiv w:val="1"/>
      <w:marLeft w:val="0"/>
      <w:marRight w:val="0"/>
      <w:marTop w:val="0"/>
      <w:marBottom w:val="0"/>
      <w:divBdr>
        <w:top w:val="none" w:sz="0" w:space="0" w:color="auto"/>
        <w:left w:val="none" w:sz="0" w:space="0" w:color="auto"/>
        <w:bottom w:val="none" w:sz="0" w:space="0" w:color="auto"/>
        <w:right w:val="none" w:sz="0" w:space="0" w:color="auto"/>
      </w:divBdr>
    </w:div>
    <w:div w:id="1489713455">
      <w:bodyDiv w:val="1"/>
      <w:marLeft w:val="0"/>
      <w:marRight w:val="0"/>
      <w:marTop w:val="0"/>
      <w:marBottom w:val="0"/>
      <w:divBdr>
        <w:top w:val="none" w:sz="0" w:space="0" w:color="auto"/>
        <w:left w:val="none" w:sz="0" w:space="0" w:color="auto"/>
        <w:bottom w:val="none" w:sz="0" w:space="0" w:color="auto"/>
        <w:right w:val="none" w:sz="0" w:space="0" w:color="auto"/>
      </w:divBdr>
    </w:div>
    <w:div w:id="1501771988">
      <w:bodyDiv w:val="1"/>
      <w:marLeft w:val="0"/>
      <w:marRight w:val="0"/>
      <w:marTop w:val="0"/>
      <w:marBottom w:val="0"/>
      <w:divBdr>
        <w:top w:val="none" w:sz="0" w:space="0" w:color="auto"/>
        <w:left w:val="none" w:sz="0" w:space="0" w:color="auto"/>
        <w:bottom w:val="none" w:sz="0" w:space="0" w:color="auto"/>
        <w:right w:val="none" w:sz="0" w:space="0" w:color="auto"/>
      </w:divBdr>
    </w:div>
    <w:div w:id="1507750859">
      <w:bodyDiv w:val="1"/>
      <w:marLeft w:val="0"/>
      <w:marRight w:val="0"/>
      <w:marTop w:val="0"/>
      <w:marBottom w:val="0"/>
      <w:divBdr>
        <w:top w:val="none" w:sz="0" w:space="0" w:color="auto"/>
        <w:left w:val="none" w:sz="0" w:space="0" w:color="auto"/>
        <w:bottom w:val="none" w:sz="0" w:space="0" w:color="auto"/>
        <w:right w:val="none" w:sz="0" w:space="0" w:color="auto"/>
      </w:divBdr>
    </w:div>
    <w:div w:id="1520926487">
      <w:bodyDiv w:val="1"/>
      <w:marLeft w:val="0"/>
      <w:marRight w:val="0"/>
      <w:marTop w:val="0"/>
      <w:marBottom w:val="0"/>
      <w:divBdr>
        <w:top w:val="none" w:sz="0" w:space="0" w:color="auto"/>
        <w:left w:val="none" w:sz="0" w:space="0" w:color="auto"/>
        <w:bottom w:val="none" w:sz="0" w:space="0" w:color="auto"/>
        <w:right w:val="none" w:sz="0" w:space="0" w:color="auto"/>
      </w:divBdr>
    </w:div>
    <w:div w:id="1530340041">
      <w:bodyDiv w:val="1"/>
      <w:marLeft w:val="0"/>
      <w:marRight w:val="0"/>
      <w:marTop w:val="0"/>
      <w:marBottom w:val="0"/>
      <w:divBdr>
        <w:top w:val="none" w:sz="0" w:space="0" w:color="auto"/>
        <w:left w:val="none" w:sz="0" w:space="0" w:color="auto"/>
        <w:bottom w:val="none" w:sz="0" w:space="0" w:color="auto"/>
        <w:right w:val="none" w:sz="0" w:space="0" w:color="auto"/>
      </w:divBdr>
    </w:div>
    <w:div w:id="1541548870">
      <w:bodyDiv w:val="1"/>
      <w:marLeft w:val="0"/>
      <w:marRight w:val="0"/>
      <w:marTop w:val="0"/>
      <w:marBottom w:val="0"/>
      <w:divBdr>
        <w:top w:val="none" w:sz="0" w:space="0" w:color="auto"/>
        <w:left w:val="none" w:sz="0" w:space="0" w:color="auto"/>
        <w:bottom w:val="none" w:sz="0" w:space="0" w:color="auto"/>
        <w:right w:val="none" w:sz="0" w:space="0" w:color="auto"/>
      </w:divBdr>
    </w:div>
    <w:div w:id="1542010281">
      <w:bodyDiv w:val="1"/>
      <w:marLeft w:val="0"/>
      <w:marRight w:val="0"/>
      <w:marTop w:val="0"/>
      <w:marBottom w:val="0"/>
      <w:divBdr>
        <w:top w:val="none" w:sz="0" w:space="0" w:color="auto"/>
        <w:left w:val="none" w:sz="0" w:space="0" w:color="auto"/>
        <w:bottom w:val="none" w:sz="0" w:space="0" w:color="auto"/>
        <w:right w:val="none" w:sz="0" w:space="0" w:color="auto"/>
      </w:divBdr>
    </w:div>
    <w:div w:id="1560289466">
      <w:bodyDiv w:val="1"/>
      <w:marLeft w:val="0"/>
      <w:marRight w:val="0"/>
      <w:marTop w:val="0"/>
      <w:marBottom w:val="0"/>
      <w:divBdr>
        <w:top w:val="none" w:sz="0" w:space="0" w:color="auto"/>
        <w:left w:val="none" w:sz="0" w:space="0" w:color="auto"/>
        <w:bottom w:val="none" w:sz="0" w:space="0" w:color="auto"/>
        <w:right w:val="none" w:sz="0" w:space="0" w:color="auto"/>
      </w:divBdr>
    </w:div>
    <w:div w:id="1565872760">
      <w:bodyDiv w:val="1"/>
      <w:marLeft w:val="0"/>
      <w:marRight w:val="0"/>
      <w:marTop w:val="0"/>
      <w:marBottom w:val="0"/>
      <w:divBdr>
        <w:top w:val="none" w:sz="0" w:space="0" w:color="auto"/>
        <w:left w:val="none" w:sz="0" w:space="0" w:color="auto"/>
        <w:bottom w:val="none" w:sz="0" w:space="0" w:color="auto"/>
        <w:right w:val="none" w:sz="0" w:space="0" w:color="auto"/>
      </w:divBdr>
    </w:div>
    <w:div w:id="1575622588">
      <w:bodyDiv w:val="1"/>
      <w:marLeft w:val="0"/>
      <w:marRight w:val="0"/>
      <w:marTop w:val="0"/>
      <w:marBottom w:val="0"/>
      <w:divBdr>
        <w:top w:val="none" w:sz="0" w:space="0" w:color="auto"/>
        <w:left w:val="none" w:sz="0" w:space="0" w:color="auto"/>
        <w:bottom w:val="none" w:sz="0" w:space="0" w:color="auto"/>
        <w:right w:val="none" w:sz="0" w:space="0" w:color="auto"/>
      </w:divBdr>
    </w:div>
    <w:div w:id="1583955044">
      <w:bodyDiv w:val="1"/>
      <w:marLeft w:val="0"/>
      <w:marRight w:val="0"/>
      <w:marTop w:val="0"/>
      <w:marBottom w:val="0"/>
      <w:divBdr>
        <w:top w:val="none" w:sz="0" w:space="0" w:color="auto"/>
        <w:left w:val="none" w:sz="0" w:space="0" w:color="auto"/>
        <w:bottom w:val="none" w:sz="0" w:space="0" w:color="auto"/>
        <w:right w:val="none" w:sz="0" w:space="0" w:color="auto"/>
      </w:divBdr>
    </w:div>
    <w:div w:id="1591155043">
      <w:bodyDiv w:val="1"/>
      <w:marLeft w:val="0"/>
      <w:marRight w:val="0"/>
      <w:marTop w:val="0"/>
      <w:marBottom w:val="0"/>
      <w:divBdr>
        <w:top w:val="none" w:sz="0" w:space="0" w:color="auto"/>
        <w:left w:val="none" w:sz="0" w:space="0" w:color="auto"/>
        <w:bottom w:val="none" w:sz="0" w:space="0" w:color="auto"/>
        <w:right w:val="none" w:sz="0" w:space="0" w:color="auto"/>
      </w:divBdr>
    </w:div>
    <w:div w:id="1594243000">
      <w:bodyDiv w:val="1"/>
      <w:marLeft w:val="0"/>
      <w:marRight w:val="0"/>
      <w:marTop w:val="0"/>
      <w:marBottom w:val="0"/>
      <w:divBdr>
        <w:top w:val="none" w:sz="0" w:space="0" w:color="auto"/>
        <w:left w:val="none" w:sz="0" w:space="0" w:color="auto"/>
        <w:bottom w:val="none" w:sz="0" w:space="0" w:color="auto"/>
        <w:right w:val="none" w:sz="0" w:space="0" w:color="auto"/>
      </w:divBdr>
    </w:div>
    <w:div w:id="1601598731">
      <w:bodyDiv w:val="1"/>
      <w:marLeft w:val="0"/>
      <w:marRight w:val="0"/>
      <w:marTop w:val="0"/>
      <w:marBottom w:val="0"/>
      <w:divBdr>
        <w:top w:val="none" w:sz="0" w:space="0" w:color="auto"/>
        <w:left w:val="none" w:sz="0" w:space="0" w:color="auto"/>
        <w:bottom w:val="none" w:sz="0" w:space="0" w:color="auto"/>
        <w:right w:val="none" w:sz="0" w:space="0" w:color="auto"/>
      </w:divBdr>
    </w:div>
    <w:div w:id="1625965106">
      <w:bodyDiv w:val="1"/>
      <w:marLeft w:val="0"/>
      <w:marRight w:val="0"/>
      <w:marTop w:val="0"/>
      <w:marBottom w:val="0"/>
      <w:divBdr>
        <w:top w:val="none" w:sz="0" w:space="0" w:color="auto"/>
        <w:left w:val="none" w:sz="0" w:space="0" w:color="auto"/>
        <w:bottom w:val="none" w:sz="0" w:space="0" w:color="auto"/>
        <w:right w:val="none" w:sz="0" w:space="0" w:color="auto"/>
      </w:divBdr>
    </w:div>
    <w:div w:id="1628580002">
      <w:bodyDiv w:val="1"/>
      <w:marLeft w:val="0"/>
      <w:marRight w:val="0"/>
      <w:marTop w:val="0"/>
      <w:marBottom w:val="0"/>
      <w:divBdr>
        <w:top w:val="none" w:sz="0" w:space="0" w:color="auto"/>
        <w:left w:val="none" w:sz="0" w:space="0" w:color="auto"/>
        <w:bottom w:val="none" w:sz="0" w:space="0" w:color="auto"/>
        <w:right w:val="none" w:sz="0" w:space="0" w:color="auto"/>
      </w:divBdr>
    </w:div>
    <w:div w:id="1645969065">
      <w:bodyDiv w:val="1"/>
      <w:marLeft w:val="0"/>
      <w:marRight w:val="0"/>
      <w:marTop w:val="0"/>
      <w:marBottom w:val="0"/>
      <w:divBdr>
        <w:top w:val="none" w:sz="0" w:space="0" w:color="auto"/>
        <w:left w:val="none" w:sz="0" w:space="0" w:color="auto"/>
        <w:bottom w:val="none" w:sz="0" w:space="0" w:color="auto"/>
        <w:right w:val="none" w:sz="0" w:space="0" w:color="auto"/>
      </w:divBdr>
    </w:div>
    <w:div w:id="1676107492">
      <w:bodyDiv w:val="1"/>
      <w:marLeft w:val="0"/>
      <w:marRight w:val="0"/>
      <w:marTop w:val="0"/>
      <w:marBottom w:val="0"/>
      <w:divBdr>
        <w:top w:val="none" w:sz="0" w:space="0" w:color="auto"/>
        <w:left w:val="none" w:sz="0" w:space="0" w:color="auto"/>
        <w:bottom w:val="none" w:sz="0" w:space="0" w:color="auto"/>
        <w:right w:val="none" w:sz="0" w:space="0" w:color="auto"/>
      </w:divBdr>
    </w:div>
    <w:div w:id="1725985598">
      <w:bodyDiv w:val="1"/>
      <w:marLeft w:val="0"/>
      <w:marRight w:val="0"/>
      <w:marTop w:val="0"/>
      <w:marBottom w:val="0"/>
      <w:divBdr>
        <w:top w:val="none" w:sz="0" w:space="0" w:color="auto"/>
        <w:left w:val="none" w:sz="0" w:space="0" w:color="auto"/>
        <w:bottom w:val="none" w:sz="0" w:space="0" w:color="auto"/>
        <w:right w:val="none" w:sz="0" w:space="0" w:color="auto"/>
      </w:divBdr>
    </w:div>
    <w:div w:id="1743331425">
      <w:bodyDiv w:val="1"/>
      <w:marLeft w:val="0"/>
      <w:marRight w:val="0"/>
      <w:marTop w:val="0"/>
      <w:marBottom w:val="0"/>
      <w:divBdr>
        <w:top w:val="none" w:sz="0" w:space="0" w:color="auto"/>
        <w:left w:val="none" w:sz="0" w:space="0" w:color="auto"/>
        <w:bottom w:val="none" w:sz="0" w:space="0" w:color="auto"/>
        <w:right w:val="none" w:sz="0" w:space="0" w:color="auto"/>
      </w:divBdr>
    </w:div>
    <w:div w:id="1764718458">
      <w:bodyDiv w:val="1"/>
      <w:marLeft w:val="0"/>
      <w:marRight w:val="0"/>
      <w:marTop w:val="0"/>
      <w:marBottom w:val="0"/>
      <w:divBdr>
        <w:top w:val="none" w:sz="0" w:space="0" w:color="auto"/>
        <w:left w:val="none" w:sz="0" w:space="0" w:color="auto"/>
        <w:bottom w:val="none" w:sz="0" w:space="0" w:color="auto"/>
        <w:right w:val="none" w:sz="0" w:space="0" w:color="auto"/>
      </w:divBdr>
    </w:div>
    <w:div w:id="1772386716">
      <w:bodyDiv w:val="1"/>
      <w:marLeft w:val="0"/>
      <w:marRight w:val="0"/>
      <w:marTop w:val="0"/>
      <w:marBottom w:val="0"/>
      <w:divBdr>
        <w:top w:val="none" w:sz="0" w:space="0" w:color="auto"/>
        <w:left w:val="none" w:sz="0" w:space="0" w:color="auto"/>
        <w:bottom w:val="none" w:sz="0" w:space="0" w:color="auto"/>
        <w:right w:val="none" w:sz="0" w:space="0" w:color="auto"/>
      </w:divBdr>
    </w:div>
    <w:div w:id="1782190656">
      <w:bodyDiv w:val="1"/>
      <w:marLeft w:val="0"/>
      <w:marRight w:val="0"/>
      <w:marTop w:val="0"/>
      <w:marBottom w:val="0"/>
      <w:divBdr>
        <w:top w:val="none" w:sz="0" w:space="0" w:color="auto"/>
        <w:left w:val="none" w:sz="0" w:space="0" w:color="auto"/>
        <w:bottom w:val="none" w:sz="0" w:space="0" w:color="auto"/>
        <w:right w:val="none" w:sz="0" w:space="0" w:color="auto"/>
      </w:divBdr>
    </w:div>
    <w:div w:id="1785885550">
      <w:bodyDiv w:val="1"/>
      <w:marLeft w:val="0"/>
      <w:marRight w:val="0"/>
      <w:marTop w:val="0"/>
      <w:marBottom w:val="0"/>
      <w:divBdr>
        <w:top w:val="none" w:sz="0" w:space="0" w:color="auto"/>
        <w:left w:val="none" w:sz="0" w:space="0" w:color="auto"/>
        <w:bottom w:val="none" w:sz="0" w:space="0" w:color="auto"/>
        <w:right w:val="none" w:sz="0" w:space="0" w:color="auto"/>
      </w:divBdr>
    </w:div>
    <w:div w:id="1805200340">
      <w:bodyDiv w:val="1"/>
      <w:marLeft w:val="0"/>
      <w:marRight w:val="0"/>
      <w:marTop w:val="0"/>
      <w:marBottom w:val="0"/>
      <w:divBdr>
        <w:top w:val="none" w:sz="0" w:space="0" w:color="auto"/>
        <w:left w:val="none" w:sz="0" w:space="0" w:color="auto"/>
        <w:bottom w:val="none" w:sz="0" w:space="0" w:color="auto"/>
        <w:right w:val="none" w:sz="0" w:space="0" w:color="auto"/>
      </w:divBdr>
    </w:div>
    <w:div w:id="1821459802">
      <w:bodyDiv w:val="1"/>
      <w:marLeft w:val="0"/>
      <w:marRight w:val="0"/>
      <w:marTop w:val="0"/>
      <w:marBottom w:val="0"/>
      <w:divBdr>
        <w:top w:val="none" w:sz="0" w:space="0" w:color="auto"/>
        <w:left w:val="none" w:sz="0" w:space="0" w:color="auto"/>
        <w:bottom w:val="none" w:sz="0" w:space="0" w:color="auto"/>
        <w:right w:val="none" w:sz="0" w:space="0" w:color="auto"/>
      </w:divBdr>
    </w:div>
    <w:div w:id="1822119263">
      <w:bodyDiv w:val="1"/>
      <w:marLeft w:val="0"/>
      <w:marRight w:val="0"/>
      <w:marTop w:val="0"/>
      <w:marBottom w:val="0"/>
      <w:divBdr>
        <w:top w:val="none" w:sz="0" w:space="0" w:color="auto"/>
        <w:left w:val="none" w:sz="0" w:space="0" w:color="auto"/>
        <w:bottom w:val="none" w:sz="0" w:space="0" w:color="auto"/>
        <w:right w:val="none" w:sz="0" w:space="0" w:color="auto"/>
      </w:divBdr>
    </w:div>
    <w:div w:id="1839345223">
      <w:bodyDiv w:val="1"/>
      <w:marLeft w:val="0"/>
      <w:marRight w:val="0"/>
      <w:marTop w:val="0"/>
      <w:marBottom w:val="0"/>
      <w:divBdr>
        <w:top w:val="none" w:sz="0" w:space="0" w:color="auto"/>
        <w:left w:val="none" w:sz="0" w:space="0" w:color="auto"/>
        <w:bottom w:val="none" w:sz="0" w:space="0" w:color="auto"/>
        <w:right w:val="none" w:sz="0" w:space="0" w:color="auto"/>
      </w:divBdr>
    </w:div>
    <w:div w:id="1839929848">
      <w:bodyDiv w:val="1"/>
      <w:marLeft w:val="0"/>
      <w:marRight w:val="0"/>
      <w:marTop w:val="0"/>
      <w:marBottom w:val="0"/>
      <w:divBdr>
        <w:top w:val="none" w:sz="0" w:space="0" w:color="auto"/>
        <w:left w:val="none" w:sz="0" w:space="0" w:color="auto"/>
        <w:bottom w:val="none" w:sz="0" w:space="0" w:color="auto"/>
        <w:right w:val="none" w:sz="0" w:space="0" w:color="auto"/>
      </w:divBdr>
    </w:div>
    <w:div w:id="1846624558">
      <w:bodyDiv w:val="1"/>
      <w:marLeft w:val="0"/>
      <w:marRight w:val="0"/>
      <w:marTop w:val="0"/>
      <w:marBottom w:val="0"/>
      <w:divBdr>
        <w:top w:val="none" w:sz="0" w:space="0" w:color="auto"/>
        <w:left w:val="none" w:sz="0" w:space="0" w:color="auto"/>
        <w:bottom w:val="none" w:sz="0" w:space="0" w:color="auto"/>
        <w:right w:val="none" w:sz="0" w:space="0" w:color="auto"/>
      </w:divBdr>
    </w:div>
    <w:div w:id="1861818515">
      <w:bodyDiv w:val="1"/>
      <w:marLeft w:val="0"/>
      <w:marRight w:val="0"/>
      <w:marTop w:val="0"/>
      <w:marBottom w:val="0"/>
      <w:divBdr>
        <w:top w:val="none" w:sz="0" w:space="0" w:color="auto"/>
        <w:left w:val="none" w:sz="0" w:space="0" w:color="auto"/>
        <w:bottom w:val="none" w:sz="0" w:space="0" w:color="auto"/>
        <w:right w:val="none" w:sz="0" w:space="0" w:color="auto"/>
      </w:divBdr>
    </w:div>
    <w:div w:id="1896887608">
      <w:bodyDiv w:val="1"/>
      <w:marLeft w:val="0"/>
      <w:marRight w:val="0"/>
      <w:marTop w:val="0"/>
      <w:marBottom w:val="0"/>
      <w:divBdr>
        <w:top w:val="none" w:sz="0" w:space="0" w:color="auto"/>
        <w:left w:val="none" w:sz="0" w:space="0" w:color="auto"/>
        <w:bottom w:val="none" w:sz="0" w:space="0" w:color="auto"/>
        <w:right w:val="none" w:sz="0" w:space="0" w:color="auto"/>
      </w:divBdr>
    </w:div>
    <w:div w:id="1912083948">
      <w:bodyDiv w:val="1"/>
      <w:marLeft w:val="0"/>
      <w:marRight w:val="0"/>
      <w:marTop w:val="0"/>
      <w:marBottom w:val="0"/>
      <w:divBdr>
        <w:top w:val="none" w:sz="0" w:space="0" w:color="auto"/>
        <w:left w:val="none" w:sz="0" w:space="0" w:color="auto"/>
        <w:bottom w:val="none" w:sz="0" w:space="0" w:color="auto"/>
        <w:right w:val="none" w:sz="0" w:space="0" w:color="auto"/>
      </w:divBdr>
    </w:div>
    <w:div w:id="1920820195">
      <w:bodyDiv w:val="1"/>
      <w:marLeft w:val="0"/>
      <w:marRight w:val="0"/>
      <w:marTop w:val="0"/>
      <w:marBottom w:val="0"/>
      <w:divBdr>
        <w:top w:val="none" w:sz="0" w:space="0" w:color="auto"/>
        <w:left w:val="none" w:sz="0" w:space="0" w:color="auto"/>
        <w:bottom w:val="none" w:sz="0" w:space="0" w:color="auto"/>
        <w:right w:val="none" w:sz="0" w:space="0" w:color="auto"/>
      </w:divBdr>
    </w:div>
    <w:div w:id="1922913464">
      <w:bodyDiv w:val="1"/>
      <w:marLeft w:val="0"/>
      <w:marRight w:val="0"/>
      <w:marTop w:val="0"/>
      <w:marBottom w:val="0"/>
      <w:divBdr>
        <w:top w:val="none" w:sz="0" w:space="0" w:color="auto"/>
        <w:left w:val="none" w:sz="0" w:space="0" w:color="auto"/>
        <w:bottom w:val="none" w:sz="0" w:space="0" w:color="auto"/>
        <w:right w:val="none" w:sz="0" w:space="0" w:color="auto"/>
      </w:divBdr>
    </w:div>
    <w:div w:id="1934972189">
      <w:bodyDiv w:val="1"/>
      <w:marLeft w:val="0"/>
      <w:marRight w:val="0"/>
      <w:marTop w:val="0"/>
      <w:marBottom w:val="0"/>
      <w:divBdr>
        <w:top w:val="none" w:sz="0" w:space="0" w:color="auto"/>
        <w:left w:val="none" w:sz="0" w:space="0" w:color="auto"/>
        <w:bottom w:val="none" w:sz="0" w:space="0" w:color="auto"/>
        <w:right w:val="none" w:sz="0" w:space="0" w:color="auto"/>
      </w:divBdr>
    </w:div>
    <w:div w:id="1955939141">
      <w:bodyDiv w:val="1"/>
      <w:marLeft w:val="0"/>
      <w:marRight w:val="0"/>
      <w:marTop w:val="0"/>
      <w:marBottom w:val="0"/>
      <w:divBdr>
        <w:top w:val="none" w:sz="0" w:space="0" w:color="auto"/>
        <w:left w:val="none" w:sz="0" w:space="0" w:color="auto"/>
        <w:bottom w:val="none" w:sz="0" w:space="0" w:color="auto"/>
        <w:right w:val="none" w:sz="0" w:space="0" w:color="auto"/>
      </w:divBdr>
    </w:div>
    <w:div w:id="1970167567">
      <w:bodyDiv w:val="1"/>
      <w:marLeft w:val="0"/>
      <w:marRight w:val="0"/>
      <w:marTop w:val="0"/>
      <w:marBottom w:val="0"/>
      <w:divBdr>
        <w:top w:val="none" w:sz="0" w:space="0" w:color="auto"/>
        <w:left w:val="none" w:sz="0" w:space="0" w:color="auto"/>
        <w:bottom w:val="none" w:sz="0" w:space="0" w:color="auto"/>
        <w:right w:val="none" w:sz="0" w:space="0" w:color="auto"/>
      </w:divBdr>
    </w:div>
    <w:div w:id="2015763765">
      <w:bodyDiv w:val="1"/>
      <w:marLeft w:val="0"/>
      <w:marRight w:val="0"/>
      <w:marTop w:val="0"/>
      <w:marBottom w:val="0"/>
      <w:divBdr>
        <w:top w:val="none" w:sz="0" w:space="0" w:color="auto"/>
        <w:left w:val="none" w:sz="0" w:space="0" w:color="auto"/>
        <w:bottom w:val="none" w:sz="0" w:space="0" w:color="auto"/>
        <w:right w:val="none" w:sz="0" w:space="0" w:color="auto"/>
      </w:divBdr>
    </w:div>
    <w:div w:id="2051107436">
      <w:bodyDiv w:val="1"/>
      <w:marLeft w:val="0"/>
      <w:marRight w:val="0"/>
      <w:marTop w:val="0"/>
      <w:marBottom w:val="0"/>
      <w:divBdr>
        <w:top w:val="none" w:sz="0" w:space="0" w:color="auto"/>
        <w:left w:val="none" w:sz="0" w:space="0" w:color="auto"/>
        <w:bottom w:val="none" w:sz="0" w:space="0" w:color="auto"/>
        <w:right w:val="none" w:sz="0" w:space="0" w:color="auto"/>
      </w:divBdr>
    </w:div>
    <w:div w:id="2051688482">
      <w:bodyDiv w:val="1"/>
      <w:marLeft w:val="0"/>
      <w:marRight w:val="0"/>
      <w:marTop w:val="0"/>
      <w:marBottom w:val="0"/>
      <w:divBdr>
        <w:top w:val="none" w:sz="0" w:space="0" w:color="auto"/>
        <w:left w:val="none" w:sz="0" w:space="0" w:color="auto"/>
        <w:bottom w:val="none" w:sz="0" w:space="0" w:color="auto"/>
        <w:right w:val="none" w:sz="0" w:space="0" w:color="auto"/>
      </w:divBdr>
    </w:div>
    <w:div w:id="2055883961">
      <w:bodyDiv w:val="1"/>
      <w:marLeft w:val="0"/>
      <w:marRight w:val="0"/>
      <w:marTop w:val="0"/>
      <w:marBottom w:val="0"/>
      <w:divBdr>
        <w:top w:val="none" w:sz="0" w:space="0" w:color="auto"/>
        <w:left w:val="none" w:sz="0" w:space="0" w:color="auto"/>
        <w:bottom w:val="none" w:sz="0" w:space="0" w:color="auto"/>
        <w:right w:val="none" w:sz="0" w:space="0" w:color="auto"/>
      </w:divBdr>
    </w:div>
    <w:div w:id="2064332833">
      <w:bodyDiv w:val="1"/>
      <w:marLeft w:val="0"/>
      <w:marRight w:val="0"/>
      <w:marTop w:val="0"/>
      <w:marBottom w:val="0"/>
      <w:divBdr>
        <w:top w:val="none" w:sz="0" w:space="0" w:color="auto"/>
        <w:left w:val="none" w:sz="0" w:space="0" w:color="auto"/>
        <w:bottom w:val="none" w:sz="0" w:space="0" w:color="auto"/>
        <w:right w:val="none" w:sz="0" w:space="0" w:color="auto"/>
      </w:divBdr>
    </w:div>
    <w:div w:id="2080712066">
      <w:bodyDiv w:val="1"/>
      <w:marLeft w:val="0"/>
      <w:marRight w:val="0"/>
      <w:marTop w:val="0"/>
      <w:marBottom w:val="0"/>
      <w:divBdr>
        <w:top w:val="none" w:sz="0" w:space="0" w:color="auto"/>
        <w:left w:val="none" w:sz="0" w:space="0" w:color="auto"/>
        <w:bottom w:val="none" w:sz="0" w:space="0" w:color="auto"/>
        <w:right w:val="none" w:sz="0" w:space="0" w:color="auto"/>
      </w:divBdr>
    </w:div>
    <w:div w:id="2116820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emf"/><Relationship Id="rId18" Type="http://schemas.openxmlformats.org/officeDocument/2006/relationships/hyperlink" Target="http://digital.nhs.uk/" TargetMode="External"/><Relationship Id="rId26" Type="http://schemas.openxmlformats.org/officeDocument/2006/relationships/image" Target="media/image8.emf"/><Relationship Id="rId3" Type="http://schemas.microsoft.com/office/2007/relationships/stylesWithEffects" Target="stylesWithEffects.xml"/><Relationship Id="rId21" Type="http://schemas.openxmlformats.org/officeDocument/2006/relationships/package" Target="embeddings/Microsoft_Excel_Worksheet4.xlsx"/><Relationship Id="rId7" Type="http://schemas.openxmlformats.org/officeDocument/2006/relationships/endnotes" Target="endnotes.xml"/><Relationship Id="rId12" Type="http://schemas.openxmlformats.org/officeDocument/2006/relationships/oleObject" Target="embeddings/Microsoft_Word_97_-_2003_Document1.doc"/><Relationship Id="rId17" Type="http://schemas.openxmlformats.org/officeDocument/2006/relationships/hyperlink" Target="http://www.barnsleyccg.nhs.uk/" TargetMode="External"/><Relationship Id="rId25" Type="http://schemas.openxmlformats.org/officeDocument/2006/relationships/package" Target="embeddings/Microsoft_Excel_Worksheet5.xlsx"/><Relationship Id="rId2" Type="http://schemas.openxmlformats.org/officeDocument/2006/relationships/styles" Target="styles.xml"/><Relationship Id="rId16" Type="http://schemas.openxmlformats.org/officeDocument/2006/relationships/package" Target="embeddings/Microsoft_Excel_Worksheet3.xlsx"/><Relationship Id="rId20" Type="http://schemas.openxmlformats.org/officeDocument/2006/relationships/image" Target="media/image5.e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image" Target="media/image7.emf"/><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oleObject" Target="embeddings/Microsoft_Excel_97-2003_Worksheet2.xls"/><Relationship Id="rId28" Type="http://schemas.openxmlformats.org/officeDocument/2006/relationships/fontTable" Target="fontTable.xml"/><Relationship Id="rId10" Type="http://schemas.openxmlformats.org/officeDocument/2006/relationships/hyperlink" Target="mailto:Jill.Young@swyt.nhs.uk" TargetMode="External"/><Relationship Id="rId19" Type="http://schemas.openxmlformats.org/officeDocument/2006/relationships/hyperlink" Target="mailto:foi@phe.gov.uk" TargetMode="External"/><Relationship Id="rId4" Type="http://schemas.openxmlformats.org/officeDocument/2006/relationships/settings" Target="settings.xml"/><Relationship Id="rId9" Type="http://schemas.openxmlformats.org/officeDocument/2006/relationships/package" Target="embeddings/Microsoft_Excel_Worksheet1.xlsx"/><Relationship Id="rId14" Type="http://schemas.openxmlformats.org/officeDocument/2006/relationships/package" Target="embeddings/Microsoft_Excel_Worksheet2.xlsx"/><Relationship Id="rId22" Type="http://schemas.openxmlformats.org/officeDocument/2006/relationships/image" Target="media/image6.emf"/><Relationship Id="rId27" Type="http://schemas.openxmlformats.org/officeDocument/2006/relationships/oleObject" Target="embeddings/Microsoft_Excel_97-2003_Worksheet3.xl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20</Pages>
  <Words>5092</Words>
  <Characters>29028</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SWYPFT</Company>
  <LinksUpToDate>false</LinksUpToDate>
  <CharactersWithSpaces>34052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Paige Dawson</dc:creator>
  <cp:lastModifiedBy>Abby Middleton</cp:lastModifiedBy>
  <cp:revision>30</cp:revision>
  <dcterms:created xsi:type="dcterms:W3CDTF">2016-08-24T13:55:00Z</dcterms:created>
  <dcterms:modified xsi:type="dcterms:W3CDTF">2016-11-18T15:01:00Z</dcterms:modified>
</cp:coreProperties>
</file>